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14:paraId="5E696853" w14:textId="77777777" w:rsidTr="07D0D5C3">
        <w:trPr>
          <w:trHeight w:val="1030"/>
        </w:trPr>
        <w:tc>
          <w:tcPr>
            <w:tcW w:w="5000" w:type="pct"/>
            <w:shd w:val="clear" w:color="auto" w:fill="4A66AC" w:themeFill="accent1"/>
          </w:tcPr>
          <w:p w14:paraId="2FC70A8D" w14:textId="2BE73A5B" w:rsidR="00FA4483" w:rsidRPr="00C46E7D" w:rsidRDefault="0045634E" w:rsidP="00FA4483">
            <w:pPr>
              <w:pStyle w:val="NoSpacing"/>
              <w:jc w:val="center"/>
              <w:rPr>
                <w:b/>
                <w:color w:val="FFFFFF" w:themeColor="background1"/>
                <w:sz w:val="44"/>
                <w:szCs w:val="44"/>
              </w:rPr>
            </w:pPr>
            <w:r>
              <w:rPr>
                <w:noProof/>
              </w:rPr>
              <w:drawing>
                <wp:anchor distT="0" distB="0" distL="114300" distR="114300" simplePos="0" relativeHeight="251658241" behindDoc="0" locked="0" layoutInCell="1" allowOverlap="1" wp14:anchorId="60B67618" wp14:editId="117800B7">
                  <wp:simplePos x="0" y="0"/>
                  <wp:positionH relativeFrom="column">
                    <wp:posOffset>7236</wp:posOffset>
                  </wp:positionH>
                  <wp:positionV relativeFrom="paragraph">
                    <wp:posOffset>19050</wp:posOffset>
                  </wp:positionV>
                  <wp:extent cx="688658" cy="835675"/>
                  <wp:effectExtent l="19050" t="19050" r="16510" b="21590"/>
                  <wp:wrapSquare wrapText="bothSides"/>
                  <wp:docPr id="978325753" name="Picture 978325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rot="21540000">
                            <a:off x="0" y="0"/>
                            <a:ext cx="688658" cy="835675"/>
                          </a:xfrm>
                          <a:prstGeom prst="rect">
                            <a:avLst/>
                          </a:prstGeom>
                        </pic:spPr>
                      </pic:pic>
                    </a:graphicData>
                  </a:graphic>
                  <wp14:sizeRelH relativeFrom="page">
                    <wp14:pctWidth>0</wp14:pctWidth>
                  </wp14:sizeRelH>
                  <wp14:sizeRelV relativeFrom="page">
                    <wp14:pctHeight>0</wp14:pctHeight>
                  </wp14:sizeRelV>
                </wp:anchor>
              </w:drawing>
            </w:r>
            <w:r w:rsidR="00B72407">
              <w:rPr>
                <w:noProof/>
              </w:rPr>
              <w:drawing>
                <wp:anchor distT="0" distB="0" distL="114300" distR="114300" simplePos="0" relativeHeight="251658240" behindDoc="1" locked="0" layoutInCell="1" allowOverlap="1" wp14:anchorId="610BED82" wp14:editId="10AE007E">
                  <wp:simplePos x="0" y="0"/>
                  <wp:positionH relativeFrom="column">
                    <wp:posOffset>8610600</wp:posOffset>
                  </wp:positionH>
                  <wp:positionV relativeFrom="paragraph">
                    <wp:posOffset>15875</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00433E09">
              <w:rPr>
                <w:b/>
                <w:color w:val="FFFFFF" w:themeColor="background1"/>
                <w:sz w:val="44"/>
                <w:szCs w:val="44"/>
              </w:rPr>
              <w:t xml:space="preserve"> </w:t>
            </w:r>
            <w:r w:rsidR="00FA4483" w:rsidRPr="00C46E7D">
              <w:rPr>
                <w:b/>
                <w:color w:val="FFFFFF" w:themeColor="background1"/>
                <w:sz w:val="44"/>
                <w:szCs w:val="44"/>
              </w:rPr>
              <w:t>Primary</w:t>
            </w:r>
            <w:r w:rsidR="00433E09">
              <w:rPr>
                <w:b/>
                <w:color w:val="FFFFFF" w:themeColor="background1"/>
                <w:sz w:val="44"/>
                <w:szCs w:val="44"/>
              </w:rPr>
              <w:t xml:space="preserve"> School</w:t>
            </w:r>
          </w:p>
          <w:p w14:paraId="045A3A16" w14:textId="324FAE09" w:rsidR="00FA4483" w:rsidRDefault="00433E09" w:rsidP="3AB942F5">
            <w:pPr>
              <w:pStyle w:val="NoSpacing"/>
              <w:jc w:val="center"/>
              <w:rPr>
                <w:b/>
                <w:bCs/>
                <w:color w:val="FFFFFF" w:themeColor="background1"/>
                <w:sz w:val="44"/>
                <w:szCs w:val="44"/>
              </w:rPr>
            </w:pPr>
            <w:r w:rsidRPr="3AB942F5">
              <w:rPr>
                <w:b/>
                <w:bCs/>
                <w:color w:val="FFFFFF" w:themeColor="background1"/>
                <w:sz w:val="44"/>
                <w:szCs w:val="44"/>
              </w:rPr>
              <w:t>Geography</w:t>
            </w:r>
            <w:r w:rsidR="00E751F2" w:rsidRPr="3AB942F5">
              <w:rPr>
                <w:b/>
                <w:bCs/>
                <w:color w:val="FFFFFF" w:themeColor="background1"/>
                <w:sz w:val="44"/>
                <w:szCs w:val="44"/>
              </w:rPr>
              <w:t xml:space="preserve"> Curriculum P</w:t>
            </w:r>
            <w:r w:rsidR="00FA4483" w:rsidRPr="3AB942F5">
              <w:rPr>
                <w:b/>
                <w:bCs/>
                <w:color w:val="FFFFFF" w:themeColor="background1"/>
                <w:sz w:val="44"/>
                <w:szCs w:val="44"/>
              </w:rPr>
              <w:t>lan</w:t>
            </w:r>
          </w:p>
          <w:p w14:paraId="77BD5770" w14:textId="77777777" w:rsidR="00C969DA" w:rsidRPr="00321636" w:rsidRDefault="00C969DA" w:rsidP="3AB942F5">
            <w:pPr>
              <w:pStyle w:val="NoSpacing"/>
              <w:jc w:val="center"/>
              <w:rPr>
                <w:b/>
                <w:bCs/>
                <w:color w:val="FFFFFF" w:themeColor="background1"/>
                <w:sz w:val="44"/>
                <w:szCs w:val="44"/>
              </w:rPr>
            </w:pPr>
          </w:p>
          <w:p w14:paraId="6A446F29" w14:textId="6F23D48C" w:rsidR="00FA4483" w:rsidRPr="00321636" w:rsidRDefault="00C969DA" w:rsidP="6CC36C04">
            <w:pPr>
              <w:spacing w:line="257" w:lineRule="auto"/>
              <w:jc w:val="center"/>
              <w:rPr>
                <w:rFonts w:ascii="Calibri" w:eastAsia="Calibri" w:hAnsi="Calibri" w:cs="Calibri"/>
              </w:rPr>
            </w:pPr>
            <w:r>
              <w:rPr>
                <w:rStyle w:val="normaltextrun"/>
                <w:rFonts w:ascii="Calibri" w:hAnsi="Calibri" w:cs="Calibri"/>
                <w:color w:val="FFFFFF"/>
                <w:shd w:val="clear" w:color="auto" w:fill="4A66AC"/>
              </w:rPr>
              <w:t>Our </w:t>
            </w:r>
            <w:proofErr w:type="gramStart"/>
            <w:r>
              <w:rPr>
                <w:rStyle w:val="normaltextrun"/>
                <w:rFonts w:ascii="Calibri" w:hAnsi="Calibri" w:cs="Calibri"/>
                <w:color w:val="FFFFFF"/>
                <w:shd w:val="clear" w:color="auto" w:fill="4A66AC"/>
              </w:rPr>
              <w:t>Curriculum</w:t>
            </w:r>
            <w:proofErr w:type="gramEnd"/>
            <w:r>
              <w:rPr>
                <w:rStyle w:val="normaltextrun"/>
                <w:rFonts w:ascii="Calibri" w:hAnsi="Calibri" w:cs="Calibri"/>
                <w:color w:val="FFFFFF"/>
                <w:shd w:val="clear" w:color="auto" w:fill="4A66AC"/>
              </w:rPr>
              <w:t> statements are designed to be used as a supportive tool to plan teaching and learning across our school.  The key skills are derived from the National Curriculum and spilt into individual year groups to support a progressive approach and mixed age classes.  </w:t>
            </w:r>
            <w:r>
              <w:rPr>
                <w:rStyle w:val="eop"/>
                <w:rFonts w:ascii="Calibri" w:hAnsi="Calibri" w:cs="Calibri"/>
                <w:color w:val="000000"/>
                <w:shd w:val="clear" w:color="auto" w:fill="4A66AC"/>
              </w:rPr>
              <w:t> </w:t>
            </w:r>
          </w:p>
        </w:tc>
      </w:tr>
      <w:tr w:rsidR="00621F33" w:rsidRPr="00C46E7D" w14:paraId="59296DB6" w14:textId="77777777" w:rsidTr="07D0D5C3">
        <w:trPr>
          <w:trHeight w:val="2005"/>
        </w:trPr>
        <w:tc>
          <w:tcPr>
            <w:tcW w:w="5000" w:type="pct"/>
          </w:tcPr>
          <w:p w14:paraId="1CA0267F" w14:textId="0009F1C6" w:rsidR="006D3954" w:rsidRPr="00637D86" w:rsidRDefault="60DB2AC6" w:rsidP="07D0D5C3">
            <w:pPr>
              <w:rPr>
                <w:rFonts w:ascii="Comic Sans MS" w:hAnsi="Comic Sans MS"/>
                <w:color w:val="212121"/>
              </w:rPr>
            </w:pPr>
            <w:r w:rsidRPr="00637D86">
              <w:rPr>
                <w:rFonts w:ascii="Comic Sans MS" w:eastAsia="Calibri" w:hAnsi="Comic Sans MS" w:cs="Calibri"/>
                <w:color w:val="212121"/>
              </w:rPr>
              <w:t xml:space="preserve">At </w:t>
            </w:r>
            <w:proofErr w:type="spellStart"/>
            <w:r w:rsidRPr="00637D86">
              <w:rPr>
                <w:rFonts w:ascii="Comic Sans MS" w:eastAsia="Calibri" w:hAnsi="Comic Sans MS" w:cs="Calibri"/>
                <w:color w:val="212121"/>
              </w:rPr>
              <w:t>Tedburn</w:t>
            </w:r>
            <w:proofErr w:type="spellEnd"/>
            <w:r w:rsidRPr="00637D86">
              <w:rPr>
                <w:rFonts w:ascii="Comic Sans MS" w:eastAsia="Calibri" w:hAnsi="Comic Sans MS" w:cs="Calibri"/>
                <w:color w:val="212121"/>
              </w:rPr>
              <w:t xml:space="preserve"> we value Geography as an important part of the children’s entitlement to a broad and balanced curriculum. The central purpose or rationale of geography is to enable pupils to understand the interaction of human beings with their environments – at personal, local, regional, national and global scales. The study of Geography will inspire in children a curiosity and fascination about the world and its people which will remain with them for the rest of their lives. We aim to develop a better understanding of and respect for the complexity of our world and the links between its diverse places, people, resources and natural and human environments and their place within it</w:t>
            </w:r>
            <w:r w:rsidRPr="00637D86">
              <w:rPr>
                <w:rFonts w:ascii="Comic Sans MS" w:eastAsia="Calibri" w:hAnsi="Comic Sans MS" w:cs="Calibri"/>
                <w:b/>
                <w:bCs/>
                <w:i/>
                <w:iCs/>
                <w:color w:val="212121"/>
              </w:rPr>
              <w:t>. </w:t>
            </w:r>
            <w:r w:rsidRPr="00637D86">
              <w:rPr>
                <w:rFonts w:ascii="Comic Sans MS" w:eastAsia="Calibri" w:hAnsi="Comic Sans MS" w:cs="Calibri"/>
                <w:color w:val="212121"/>
              </w:rPr>
              <w:t xml:space="preserve"> The study of the wider world develops an understanding of what being part of a global community means and encourages children to be more aware of other cultures around the world and the impact they can have as an individual.</w:t>
            </w:r>
          </w:p>
          <w:p w14:paraId="0FC5E1FF" w14:textId="60ABC4C0" w:rsidR="006D3954" w:rsidRPr="00637D86" w:rsidRDefault="006D3954" w:rsidP="07D0D5C3">
            <w:pPr>
              <w:widowControl/>
              <w:rPr>
                <w:rFonts w:ascii="Comic Sans MS" w:eastAsia="Times New Roman" w:hAnsi="Comic Sans MS" w:cstheme="minorBidi"/>
                <w:lang w:bidi="ar-SA"/>
              </w:rPr>
            </w:pPr>
          </w:p>
          <w:p w14:paraId="5D3E65AC" w14:textId="4B9AE026" w:rsidR="006D3954" w:rsidRPr="00637D86" w:rsidRDefault="60DB2AC6" w:rsidP="07D0D5C3">
            <w:pPr>
              <w:rPr>
                <w:rFonts w:ascii="Comic Sans MS" w:hAnsi="Comic Sans MS"/>
                <w:color w:val="212121"/>
              </w:rPr>
            </w:pPr>
            <w:r w:rsidRPr="00637D86">
              <w:rPr>
                <w:rFonts w:ascii="Comic Sans MS" w:eastAsia="Calibri" w:hAnsi="Comic Sans MS" w:cs="Calibri"/>
                <w:color w:val="212121"/>
              </w:rPr>
              <w:t xml:space="preserve">We use an enquiry-based approach for teaching Geography because we know it makes the learning focused for the children. Big Questions are used as a starting point for each Geographical topic, to pique children’s interest and learning is structured towards finding answers in creative and memorable ways whilst ensuring National Curriculum coverage is achieved.  Through </w:t>
            </w:r>
            <w:proofErr w:type="gramStart"/>
            <w:r w:rsidRPr="00637D86">
              <w:rPr>
                <w:rFonts w:ascii="Comic Sans MS" w:eastAsia="Calibri" w:hAnsi="Comic Sans MS" w:cs="Calibri"/>
                <w:color w:val="212121"/>
              </w:rPr>
              <w:t>this pupils</w:t>
            </w:r>
            <w:proofErr w:type="gramEnd"/>
            <w:r w:rsidRPr="00637D86">
              <w:rPr>
                <w:rFonts w:ascii="Comic Sans MS" w:eastAsia="Calibri" w:hAnsi="Comic Sans MS" w:cs="Calibri"/>
                <w:color w:val="212121"/>
              </w:rPr>
              <w:t xml:space="preserve"> are likely to know, remember and be able to do more.</w:t>
            </w:r>
          </w:p>
          <w:p w14:paraId="2B4D8D10" w14:textId="78C0984A" w:rsidR="006D3954" w:rsidRPr="00C46E7D" w:rsidRDefault="006D3954" w:rsidP="006D76AC">
            <w:pPr>
              <w:pStyle w:val="TableTitle"/>
              <w:rPr>
                <w:b w:val="0"/>
                <w:sz w:val="22"/>
                <w:szCs w:val="22"/>
              </w:rPr>
            </w:pPr>
          </w:p>
        </w:tc>
      </w:tr>
    </w:tbl>
    <w:p w14:paraId="358E94C7" w14:textId="42FD8542" w:rsidR="006B4A94" w:rsidRPr="00C46E7D" w:rsidRDefault="006B4A94">
      <w:pPr>
        <w:rPr>
          <w:rFonts w:ascii="Arial" w:hAnsi="Arial" w:cs="Arial"/>
          <w:sz w:val="20"/>
          <w:szCs w:val="20"/>
        </w:rPr>
      </w:pPr>
    </w:p>
    <w:tbl>
      <w:tblPr>
        <w:tblStyle w:val="TableGrid"/>
        <w:tblW w:w="1590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900"/>
      </w:tblGrid>
      <w:tr w:rsidR="006B4A94" w:rsidRPr="00C46E7D" w14:paraId="49EB36A3" w14:textId="77777777" w:rsidTr="0F354703">
        <w:trPr>
          <w:trHeight w:val="381"/>
        </w:trPr>
        <w:tc>
          <w:tcPr>
            <w:tcW w:w="15900" w:type="dxa"/>
            <w:tcBorders>
              <w:top w:val="single" w:sz="4" w:space="0" w:color="000000" w:themeColor="text1"/>
              <w:bottom w:val="single" w:sz="4" w:space="0" w:color="000000" w:themeColor="text1"/>
            </w:tcBorders>
            <w:shd w:val="clear" w:color="auto" w:fill="798FC5"/>
          </w:tcPr>
          <w:p w14:paraId="397B23E6" w14:textId="3ECC7568" w:rsidR="006B4A94" w:rsidRPr="00637D86" w:rsidRDefault="006D3954" w:rsidP="07D0D5C3">
            <w:pPr>
              <w:rPr>
                <w:rFonts w:ascii="Comic Sans MS" w:hAnsi="Comic Sans MS" w:cstheme="minorBidi"/>
                <w:b/>
                <w:bCs/>
              </w:rPr>
            </w:pPr>
            <w:r w:rsidRPr="00637D86">
              <w:rPr>
                <w:rFonts w:ascii="Comic Sans MS" w:hAnsi="Comic Sans MS" w:cstheme="minorBidi"/>
                <w:b/>
                <w:bCs/>
              </w:rPr>
              <w:t>Vocabulary</w:t>
            </w:r>
          </w:p>
          <w:p w14:paraId="4666AEC2" w14:textId="53F2E662" w:rsidR="006B4A94" w:rsidRPr="00637D86" w:rsidRDefault="3B5F5462" w:rsidP="0F354703">
            <w:pPr>
              <w:rPr>
                <w:rFonts w:ascii="Comic Sans MS" w:eastAsia="Calibri" w:hAnsi="Comic Sans MS" w:cs="Calibri"/>
                <w:color w:val="212121"/>
                <w:sz w:val="23"/>
                <w:szCs w:val="23"/>
              </w:rPr>
            </w:pPr>
            <w:r w:rsidRPr="00637D86">
              <w:rPr>
                <w:rFonts w:ascii="Comic Sans MS" w:eastAsia="Calibri" w:hAnsi="Comic Sans MS" w:cs="Calibri"/>
                <w:b/>
                <w:bCs/>
                <w:color w:val="212121"/>
              </w:rPr>
              <w:t xml:space="preserve">The importance of subject vocabulary </w:t>
            </w:r>
            <w:r w:rsidRPr="00637D86">
              <w:rPr>
                <w:rFonts w:ascii="Comic Sans MS" w:hAnsi="Comic Sans MS"/>
              </w:rPr>
              <w:br/>
            </w:r>
            <w:r w:rsidR="4F4EC4AF" w:rsidRPr="00637D86">
              <w:rPr>
                <w:rFonts w:ascii="Comic Sans MS" w:eastAsia="Calibri" w:hAnsi="Comic Sans MS" w:cs="Calibr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4B23CAB2" w14:textId="62288012" w:rsidR="006B4A94" w:rsidRPr="00637D86" w:rsidRDefault="3B5F5462" w:rsidP="07D0D5C3">
            <w:pPr>
              <w:rPr>
                <w:rFonts w:ascii="Comic Sans MS" w:eastAsia="Calibri" w:hAnsi="Comic Sans MS" w:cs="Calibri"/>
                <w:color w:val="212121"/>
              </w:rPr>
            </w:pPr>
            <w:r w:rsidRPr="00637D86">
              <w:rPr>
                <w:rFonts w:ascii="Comic Sans MS" w:eastAsia="Calibri" w:hAnsi="Comic Sans MS" w:cs="Calibri"/>
                <w:color w:val="212121"/>
              </w:rPr>
              <w:t xml:space="preserve">Choosing subject content carefully and ‘doing less better’ effectively provides space to ensure that appropriate and specialised geographical vocabulary is introduced and consolidated. This is an area of planning that is often overlooked when there is an overemphasis on building curricula around content rather than subject outcomes.  </w:t>
            </w:r>
            <w:r w:rsidR="006B4A94" w:rsidRPr="00637D86">
              <w:rPr>
                <w:rFonts w:ascii="Comic Sans MS" w:hAnsi="Comic Sans MS"/>
              </w:rPr>
              <w:br/>
            </w:r>
            <w:r w:rsidRPr="00637D86">
              <w:rPr>
                <w:rFonts w:ascii="Comic Sans MS" w:eastAsia="Calibri" w:hAnsi="Comic Sans MS" w:cs="Calibri"/>
                <w:color w:val="212121"/>
              </w:rPr>
              <w:lastRenderedPageBreak/>
              <w:t xml:space="preserve">An important aspect of both continuity and progression is to ensure that time is devoted to thinking about what subject vocabulary the pupils have already mastered and how this can be built upon and extended through the curriculum. </w:t>
            </w:r>
            <w:r w:rsidR="08866813" w:rsidRPr="00637D86">
              <w:rPr>
                <w:rFonts w:ascii="Comic Sans MS" w:eastAsia="Calibri" w:hAnsi="Comic Sans MS" w:cs="Calibri"/>
                <w:color w:val="212121"/>
              </w:rPr>
              <w:t>E</w:t>
            </w:r>
            <w:r w:rsidRPr="00637D86">
              <w:rPr>
                <w:rFonts w:ascii="Comic Sans MS" w:eastAsia="Calibri" w:hAnsi="Comic Sans MS" w:cs="Calibri"/>
                <w:color w:val="212121"/>
              </w:rPr>
              <w:t xml:space="preserve">ach </w:t>
            </w:r>
            <w:r w:rsidR="4C14BD39" w:rsidRPr="00637D86">
              <w:rPr>
                <w:rFonts w:ascii="Comic Sans MS" w:eastAsia="Calibri" w:hAnsi="Comic Sans MS" w:cs="Calibri"/>
                <w:color w:val="212121"/>
              </w:rPr>
              <w:t xml:space="preserve">Connected Geography </w:t>
            </w:r>
            <w:r w:rsidRPr="00637D86">
              <w:rPr>
                <w:rFonts w:ascii="Comic Sans MS" w:eastAsia="Calibri" w:hAnsi="Comic Sans MS" w:cs="Calibri"/>
                <w:color w:val="212121"/>
              </w:rPr>
              <w:t>unit of work has a vocabulary lis</w:t>
            </w:r>
            <w:r w:rsidR="10A2002E" w:rsidRPr="00637D86">
              <w:rPr>
                <w:rFonts w:ascii="Comic Sans MS" w:eastAsia="Calibri" w:hAnsi="Comic Sans MS" w:cs="Calibri"/>
                <w:color w:val="212121"/>
              </w:rPr>
              <w:t>t specific for that unit</w:t>
            </w:r>
            <w:r w:rsidR="4053BA72" w:rsidRPr="00637D86">
              <w:rPr>
                <w:rFonts w:ascii="Comic Sans MS" w:eastAsia="Calibri" w:hAnsi="Comic Sans MS" w:cs="Calibri"/>
                <w:color w:val="212121"/>
              </w:rPr>
              <w:t xml:space="preserve"> that is used to create a word bank to support </w:t>
            </w:r>
            <w:r w:rsidR="55BE1ED5" w:rsidRPr="00637D86">
              <w:rPr>
                <w:rFonts w:ascii="Comic Sans MS" w:eastAsia="Calibri" w:hAnsi="Comic Sans MS" w:cs="Calibri"/>
                <w:color w:val="212121"/>
              </w:rPr>
              <w:t>children's</w:t>
            </w:r>
            <w:r w:rsidR="4053BA72" w:rsidRPr="00637D86">
              <w:rPr>
                <w:rFonts w:ascii="Comic Sans MS" w:eastAsia="Calibri" w:hAnsi="Comic Sans MS" w:cs="Calibri"/>
                <w:color w:val="212121"/>
              </w:rPr>
              <w:t xml:space="preserve"> learning and understanding</w:t>
            </w:r>
            <w:r w:rsidR="08BAFACC" w:rsidRPr="00637D86">
              <w:rPr>
                <w:rFonts w:ascii="Comic Sans MS" w:eastAsia="Calibri" w:hAnsi="Comic Sans MS" w:cs="Calibri"/>
                <w:color w:val="212121"/>
              </w:rPr>
              <w:t>.</w:t>
            </w:r>
          </w:p>
          <w:p w14:paraId="36BE9F1F" w14:textId="7E9DE58E" w:rsidR="006B4A94" w:rsidRPr="0025715F" w:rsidRDefault="006B4A94" w:rsidP="07D0D5C3">
            <w:pPr>
              <w:rPr>
                <w:rFonts w:asciiTheme="minorHAnsi" w:hAnsiTheme="minorHAnsi" w:cstheme="minorBidi"/>
                <w:b/>
                <w:bCs/>
              </w:rPr>
            </w:pPr>
          </w:p>
        </w:tc>
      </w:tr>
      <w:tr w:rsidR="07D0D5C3" w14:paraId="51CEE5D2" w14:textId="77777777" w:rsidTr="0F354703">
        <w:trPr>
          <w:trHeight w:val="7755"/>
        </w:trPr>
        <w:tc>
          <w:tcPr>
            <w:tcW w:w="15900" w:type="dxa"/>
            <w:tcBorders>
              <w:top w:val="single" w:sz="4" w:space="0" w:color="000000" w:themeColor="text1"/>
              <w:bottom w:val="single" w:sz="4" w:space="0" w:color="000000" w:themeColor="text1"/>
            </w:tcBorders>
            <w:shd w:val="clear" w:color="auto" w:fill="FFFFFF" w:themeFill="background1"/>
          </w:tcPr>
          <w:p w14:paraId="7058AEF2" w14:textId="557740DB" w:rsidR="77F3A5D5" w:rsidRPr="00637D86" w:rsidRDefault="77F3A5D5" w:rsidP="07D0D5C3">
            <w:pPr>
              <w:rPr>
                <w:rFonts w:ascii="Comic Sans MS" w:hAnsi="Comic Sans MS"/>
              </w:rPr>
            </w:pPr>
            <w:r w:rsidRPr="00637D86">
              <w:rPr>
                <w:rFonts w:ascii="Comic Sans MS" w:eastAsia="Calibri" w:hAnsi="Comic Sans MS" w:cs="Calibri"/>
                <w:color w:val="212121"/>
              </w:rPr>
              <w:lastRenderedPageBreak/>
              <w:t>As of September 2023 our Geography curriculum will be delivered as a two-year rolling programme</w:t>
            </w:r>
            <w:r w:rsidR="00235B55" w:rsidRPr="00637D86">
              <w:rPr>
                <w:rFonts w:ascii="Comic Sans MS" w:eastAsia="Calibri" w:hAnsi="Comic Sans MS" w:cs="Calibri"/>
                <w:color w:val="212121"/>
              </w:rPr>
              <w:t xml:space="preserve"> in Key stages 1 and 2</w:t>
            </w:r>
            <w:r w:rsidRPr="00637D86">
              <w:rPr>
                <w:rFonts w:ascii="Comic Sans MS" w:eastAsia="Calibri" w:hAnsi="Comic Sans MS" w:cs="Calibri"/>
                <w:color w:val="212121"/>
              </w:rPr>
              <w:t xml:space="preserve">, at this time classes will be restructured into key stage groups, in subsequent years when this is not possible due to increasing/fluctuating intakes; children will explore the big question on the rolling programme for their relevant year group; whether this with their class teacher or through joining the other class. </w:t>
            </w:r>
          </w:p>
          <w:p w14:paraId="632740ED" w14:textId="4E8045BA" w:rsidR="77F3A5D5" w:rsidRPr="00637D86" w:rsidRDefault="77F3A5D5" w:rsidP="07D0D5C3">
            <w:pPr>
              <w:rPr>
                <w:rFonts w:ascii="Comic Sans MS" w:eastAsia="Calibri" w:hAnsi="Comic Sans MS" w:cs="Calibri"/>
                <w:color w:val="212121"/>
              </w:rPr>
            </w:pPr>
            <w:r w:rsidRPr="00637D86">
              <w:rPr>
                <w:rFonts w:ascii="Comic Sans MS" w:eastAsia="Calibri" w:hAnsi="Comic Sans MS" w:cs="Calibri"/>
                <w:color w:val="212121"/>
              </w:rPr>
              <w:t xml:space="preserve">For the current academic year (2022 -23) the curriculum coverage has been redesigned to ensure that no child leaves primary school with gaps in their Geography knowledge and skills, this restructuring took place in January 2023 when the decision was made to use Connect Geography to support our teaching at </w:t>
            </w:r>
            <w:proofErr w:type="spellStart"/>
            <w:r w:rsidRPr="00637D86">
              <w:rPr>
                <w:rFonts w:ascii="Comic Sans MS" w:eastAsia="Calibri" w:hAnsi="Comic Sans MS" w:cs="Calibri"/>
                <w:color w:val="212121"/>
              </w:rPr>
              <w:t>Tedburn</w:t>
            </w:r>
            <w:proofErr w:type="spellEnd"/>
            <w:r w:rsidRPr="00637D86">
              <w:rPr>
                <w:rFonts w:ascii="Comic Sans MS" w:eastAsia="Calibri" w:hAnsi="Comic Sans MS" w:cs="Calibri"/>
                <w:color w:val="212121"/>
              </w:rPr>
              <w:t>.</w:t>
            </w:r>
          </w:p>
          <w:p w14:paraId="66E86C2C" w14:textId="77777777" w:rsidR="00235B55" w:rsidRDefault="00235B55" w:rsidP="07D0D5C3">
            <w:pPr>
              <w:rPr>
                <w:rFonts w:ascii="Calibri" w:eastAsia="Calibri" w:hAnsi="Calibri" w:cs="Calibri"/>
                <w:color w:val="212121"/>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2370"/>
              <w:gridCol w:w="2385"/>
              <w:gridCol w:w="2370"/>
              <w:gridCol w:w="2370"/>
              <w:gridCol w:w="2385"/>
              <w:gridCol w:w="15"/>
              <w:gridCol w:w="2400"/>
            </w:tblGrid>
            <w:tr w:rsidR="00235B55" w:rsidRPr="00235B55" w14:paraId="02E500A9" w14:textId="77777777" w:rsidTr="00235B55">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002060"/>
                  <w:vAlign w:val="center"/>
                  <w:hideMark/>
                </w:tcPr>
                <w:p w14:paraId="3A0707D5"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sz w:val="20"/>
                      <w:szCs w:val="20"/>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EDEDED"/>
                  <w:vAlign w:val="center"/>
                  <w:hideMark/>
                </w:tcPr>
                <w:p w14:paraId="3AC44CD9"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b/>
                      <w:bCs/>
                      <w:sz w:val="28"/>
                      <w:szCs w:val="28"/>
                      <w:lang w:bidi="ar-SA"/>
                    </w:rPr>
                    <w:t>Autumn 1</w:t>
                  </w:r>
                  <w:r w:rsidRPr="00235B55">
                    <w:rPr>
                      <w:rFonts w:ascii="Comic Sans MS" w:eastAsia="Times New Roman" w:hAnsi="Comic Sans MS" w:cs="Segoe UI"/>
                      <w:sz w:val="28"/>
                      <w:szCs w:val="28"/>
                      <w:lang w:bidi="ar-SA"/>
                    </w:rPr>
                    <w:t> </w:t>
                  </w:r>
                </w:p>
              </w:tc>
              <w:tc>
                <w:tcPr>
                  <w:tcW w:w="2385" w:type="dxa"/>
                  <w:tcBorders>
                    <w:top w:val="single" w:sz="6" w:space="0" w:color="auto"/>
                    <w:left w:val="single" w:sz="6" w:space="0" w:color="auto"/>
                    <w:bottom w:val="single" w:sz="6" w:space="0" w:color="auto"/>
                    <w:right w:val="single" w:sz="6" w:space="0" w:color="auto"/>
                  </w:tcBorders>
                  <w:shd w:val="clear" w:color="auto" w:fill="EDEDED"/>
                  <w:vAlign w:val="center"/>
                  <w:hideMark/>
                </w:tcPr>
                <w:p w14:paraId="17C4EBD7"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b/>
                      <w:bCs/>
                      <w:sz w:val="28"/>
                      <w:szCs w:val="28"/>
                      <w:lang w:bidi="ar-SA"/>
                    </w:rPr>
                    <w:t>Autumn 2</w:t>
                  </w:r>
                  <w:r w:rsidRPr="00235B55">
                    <w:rPr>
                      <w:rFonts w:ascii="Comic Sans MS" w:eastAsia="Times New Roman" w:hAnsi="Comic Sans MS" w:cs="Segoe UI"/>
                      <w:sz w:val="28"/>
                      <w:szCs w:val="28"/>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EDEDED"/>
                  <w:vAlign w:val="center"/>
                  <w:hideMark/>
                </w:tcPr>
                <w:p w14:paraId="789843C2"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b/>
                      <w:bCs/>
                      <w:sz w:val="28"/>
                      <w:szCs w:val="28"/>
                      <w:lang w:bidi="ar-SA"/>
                    </w:rPr>
                    <w:t>Spring 1</w:t>
                  </w:r>
                  <w:r w:rsidRPr="00235B55">
                    <w:rPr>
                      <w:rFonts w:ascii="Comic Sans MS" w:eastAsia="Times New Roman" w:hAnsi="Comic Sans MS" w:cs="Segoe UI"/>
                      <w:sz w:val="28"/>
                      <w:szCs w:val="28"/>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EDEDED"/>
                  <w:vAlign w:val="center"/>
                  <w:hideMark/>
                </w:tcPr>
                <w:p w14:paraId="046C7393"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b/>
                      <w:bCs/>
                      <w:sz w:val="28"/>
                      <w:szCs w:val="28"/>
                      <w:lang w:bidi="ar-SA"/>
                    </w:rPr>
                    <w:t>Spring 2</w:t>
                  </w:r>
                  <w:r w:rsidRPr="00235B55">
                    <w:rPr>
                      <w:rFonts w:ascii="Comic Sans MS" w:eastAsia="Times New Roman" w:hAnsi="Comic Sans MS" w:cs="Segoe UI"/>
                      <w:sz w:val="28"/>
                      <w:szCs w:val="28"/>
                      <w:lang w:bidi="ar-SA"/>
                    </w:rPr>
                    <w:t> </w:t>
                  </w:r>
                </w:p>
              </w:tc>
              <w:tc>
                <w:tcPr>
                  <w:tcW w:w="2385" w:type="dxa"/>
                  <w:tcBorders>
                    <w:top w:val="single" w:sz="6" w:space="0" w:color="auto"/>
                    <w:left w:val="single" w:sz="6" w:space="0" w:color="auto"/>
                    <w:bottom w:val="single" w:sz="6" w:space="0" w:color="auto"/>
                    <w:right w:val="single" w:sz="6" w:space="0" w:color="auto"/>
                  </w:tcBorders>
                  <w:shd w:val="clear" w:color="auto" w:fill="EDEDED"/>
                  <w:vAlign w:val="center"/>
                  <w:hideMark/>
                </w:tcPr>
                <w:p w14:paraId="4F9A78E3"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b/>
                      <w:bCs/>
                      <w:sz w:val="28"/>
                      <w:szCs w:val="28"/>
                      <w:lang w:bidi="ar-SA"/>
                    </w:rPr>
                    <w:t>Summer 1</w:t>
                  </w:r>
                  <w:r w:rsidRPr="00235B55">
                    <w:rPr>
                      <w:rFonts w:ascii="Comic Sans MS" w:eastAsia="Times New Roman" w:hAnsi="Comic Sans MS" w:cs="Segoe UI"/>
                      <w:sz w:val="28"/>
                      <w:szCs w:val="28"/>
                      <w:lang w:bidi="ar-SA"/>
                    </w:rPr>
                    <w:t> </w:t>
                  </w:r>
                </w:p>
              </w:tc>
              <w:tc>
                <w:tcPr>
                  <w:tcW w:w="2385" w:type="dxa"/>
                  <w:gridSpan w:val="2"/>
                  <w:tcBorders>
                    <w:top w:val="single" w:sz="6" w:space="0" w:color="auto"/>
                    <w:left w:val="single" w:sz="6" w:space="0" w:color="auto"/>
                    <w:bottom w:val="single" w:sz="6" w:space="0" w:color="auto"/>
                    <w:right w:val="single" w:sz="6" w:space="0" w:color="auto"/>
                  </w:tcBorders>
                  <w:shd w:val="clear" w:color="auto" w:fill="EDEDED"/>
                  <w:vAlign w:val="center"/>
                  <w:hideMark/>
                </w:tcPr>
                <w:p w14:paraId="741C75ED"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b/>
                      <w:bCs/>
                      <w:sz w:val="28"/>
                      <w:szCs w:val="28"/>
                      <w:lang w:bidi="ar-SA"/>
                    </w:rPr>
                    <w:t>Summer 2</w:t>
                  </w:r>
                  <w:r w:rsidRPr="00235B55">
                    <w:rPr>
                      <w:rFonts w:ascii="Comic Sans MS" w:eastAsia="Times New Roman" w:hAnsi="Comic Sans MS" w:cs="Segoe UI"/>
                      <w:sz w:val="28"/>
                      <w:szCs w:val="28"/>
                      <w:lang w:bidi="ar-SA"/>
                    </w:rPr>
                    <w:t> </w:t>
                  </w:r>
                </w:p>
              </w:tc>
            </w:tr>
            <w:tr w:rsidR="00235B55" w:rsidRPr="00235B55" w14:paraId="5AE9EDB6" w14:textId="77777777" w:rsidTr="00235B55">
              <w:trPr>
                <w:trHeight w:val="1635"/>
              </w:trPr>
              <w:tc>
                <w:tcPr>
                  <w:tcW w:w="1260" w:type="dxa"/>
                  <w:vMerge w:val="restart"/>
                  <w:tcBorders>
                    <w:top w:val="single" w:sz="6" w:space="0" w:color="auto"/>
                    <w:left w:val="single" w:sz="6" w:space="0" w:color="auto"/>
                    <w:bottom w:val="single" w:sz="6" w:space="0" w:color="auto"/>
                    <w:right w:val="single" w:sz="6" w:space="0" w:color="auto"/>
                  </w:tcBorders>
                  <w:shd w:val="clear" w:color="auto" w:fill="EDEDED"/>
                  <w:vAlign w:val="center"/>
                  <w:hideMark/>
                </w:tcPr>
                <w:p w14:paraId="2656F4BD"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b/>
                      <w:bCs/>
                      <w:sz w:val="24"/>
                      <w:szCs w:val="24"/>
                      <w:lang w:bidi="ar-SA"/>
                    </w:rPr>
                    <w:t>EYFS</w:t>
                  </w:r>
                  <w:r w:rsidRPr="00235B55">
                    <w:rPr>
                      <w:rFonts w:ascii="Comic Sans MS" w:eastAsia="Times New Roman" w:hAnsi="Comic Sans MS" w:cs="Segoe UI"/>
                      <w:sz w:val="24"/>
                      <w:szCs w:val="24"/>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F7C9FB" w14:textId="77777777" w:rsidR="00235B55" w:rsidRPr="00235B55" w:rsidRDefault="00235B55" w:rsidP="00235B55">
                  <w:pPr>
                    <w:widowControl/>
                    <w:numPr>
                      <w:ilvl w:val="0"/>
                      <w:numId w:val="7"/>
                    </w:numPr>
                    <w:autoSpaceDE/>
                    <w:autoSpaceDN/>
                    <w:ind w:firstLine="0"/>
                    <w:jc w:val="both"/>
                    <w:textAlignment w:val="baseline"/>
                    <w:rPr>
                      <w:rFonts w:ascii="Comic Sans MS" w:eastAsia="Times New Roman" w:hAnsi="Comic Sans MS" w:cs="Segoe UI"/>
                      <w:sz w:val="16"/>
                      <w:szCs w:val="16"/>
                      <w:lang w:bidi="ar-SA"/>
                    </w:rPr>
                  </w:pPr>
                  <w:r w:rsidRPr="00235B55">
                    <w:rPr>
                      <w:rFonts w:ascii="Comic Sans MS" w:eastAsia="Times New Roman" w:hAnsi="Comic Sans MS" w:cs="Segoe UI"/>
                      <w:color w:val="4472C4"/>
                      <w:sz w:val="16"/>
                      <w:szCs w:val="16"/>
                      <w:lang w:bidi="ar-SA"/>
                    </w:rPr>
                    <w:t>Over the Rainbow (mini topic) </w:t>
                  </w:r>
                </w:p>
                <w:p w14:paraId="6D0C926C" w14:textId="77777777" w:rsidR="00235B55" w:rsidRPr="00235B55" w:rsidRDefault="00235B55" w:rsidP="00235B55">
                  <w:pPr>
                    <w:widowControl/>
                    <w:numPr>
                      <w:ilvl w:val="0"/>
                      <w:numId w:val="7"/>
                    </w:numPr>
                    <w:autoSpaceDE/>
                    <w:autoSpaceDN/>
                    <w:ind w:firstLine="0"/>
                    <w:jc w:val="both"/>
                    <w:textAlignment w:val="baseline"/>
                    <w:rPr>
                      <w:rFonts w:ascii="Comic Sans MS" w:eastAsia="Times New Roman" w:hAnsi="Comic Sans MS" w:cs="Segoe UI"/>
                      <w:sz w:val="16"/>
                      <w:szCs w:val="16"/>
                      <w:lang w:bidi="ar-SA"/>
                    </w:rPr>
                  </w:pPr>
                  <w:r w:rsidRPr="00235B55">
                    <w:rPr>
                      <w:rFonts w:ascii="Comic Sans MS" w:eastAsia="Times New Roman" w:hAnsi="Comic Sans MS" w:cs="Segoe UI"/>
                      <w:color w:val="4472C4"/>
                      <w:sz w:val="16"/>
                      <w:szCs w:val="16"/>
                      <w:lang w:bidi="ar-SA"/>
                    </w:rPr>
                    <w:t>Amazing Me! </w:t>
                  </w:r>
                </w:p>
                <w:p w14:paraId="165A3D56" w14:textId="77777777" w:rsidR="00235B55" w:rsidRPr="00235B55" w:rsidRDefault="00235B55" w:rsidP="00235B55">
                  <w:pPr>
                    <w:widowControl/>
                    <w:autoSpaceDE/>
                    <w:autoSpaceDN/>
                    <w:jc w:val="both"/>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4472C4"/>
                      <w:sz w:val="16"/>
                      <w:szCs w:val="16"/>
                      <w:lang w:bidi="ar-SA"/>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EFC8B6" w14:textId="77777777" w:rsidR="00235B55" w:rsidRPr="00235B55" w:rsidRDefault="00235B55" w:rsidP="00235B55">
                  <w:pPr>
                    <w:widowControl/>
                    <w:numPr>
                      <w:ilvl w:val="0"/>
                      <w:numId w:val="8"/>
                    </w:numPr>
                    <w:autoSpaceDE/>
                    <w:autoSpaceDN/>
                    <w:ind w:firstLine="0"/>
                    <w:jc w:val="both"/>
                    <w:textAlignment w:val="baseline"/>
                    <w:rPr>
                      <w:rFonts w:ascii="Comic Sans MS" w:eastAsia="Times New Roman" w:hAnsi="Comic Sans MS" w:cs="Segoe UI"/>
                      <w:sz w:val="16"/>
                      <w:szCs w:val="16"/>
                      <w:lang w:bidi="ar-SA"/>
                    </w:rPr>
                  </w:pPr>
                  <w:r w:rsidRPr="00235B55">
                    <w:rPr>
                      <w:rFonts w:ascii="Comic Sans MS" w:eastAsia="Times New Roman" w:hAnsi="Comic Sans MS" w:cs="Segoe UI"/>
                      <w:color w:val="4472C4"/>
                      <w:sz w:val="16"/>
                      <w:szCs w:val="16"/>
                      <w:lang w:bidi="ar-SA"/>
                    </w:rPr>
                    <w:t>Sparkle and shine (mini topic) </w:t>
                  </w:r>
                </w:p>
                <w:p w14:paraId="6FF3B7FE" w14:textId="77777777" w:rsidR="00235B55" w:rsidRPr="00235B55" w:rsidRDefault="00235B55" w:rsidP="00235B55">
                  <w:pPr>
                    <w:widowControl/>
                    <w:numPr>
                      <w:ilvl w:val="0"/>
                      <w:numId w:val="8"/>
                    </w:numPr>
                    <w:autoSpaceDE/>
                    <w:autoSpaceDN/>
                    <w:ind w:firstLine="0"/>
                    <w:jc w:val="both"/>
                    <w:textAlignment w:val="baseline"/>
                    <w:rPr>
                      <w:rFonts w:ascii="Comic Sans MS" w:eastAsia="Times New Roman" w:hAnsi="Comic Sans MS" w:cs="Segoe UI"/>
                      <w:sz w:val="16"/>
                      <w:szCs w:val="16"/>
                      <w:lang w:bidi="ar-SA"/>
                    </w:rPr>
                  </w:pPr>
                  <w:r w:rsidRPr="00235B55">
                    <w:rPr>
                      <w:rFonts w:ascii="Comic Sans MS" w:eastAsia="Times New Roman" w:hAnsi="Comic Sans MS" w:cs="Segoe UI"/>
                      <w:color w:val="4472C4"/>
                      <w:sz w:val="16"/>
                      <w:szCs w:val="16"/>
                      <w:lang w:bidi="ar-SA"/>
                    </w:rPr>
                    <w:t>Amazing Me!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BC1060" w14:textId="77777777" w:rsidR="00235B55" w:rsidRPr="00235B55" w:rsidRDefault="00235B55" w:rsidP="00235B55">
                  <w:pPr>
                    <w:widowControl/>
                    <w:numPr>
                      <w:ilvl w:val="0"/>
                      <w:numId w:val="9"/>
                    </w:numPr>
                    <w:autoSpaceDE/>
                    <w:autoSpaceDN/>
                    <w:ind w:firstLine="0"/>
                    <w:jc w:val="both"/>
                    <w:textAlignment w:val="baseline"/>
                    <w:rPr>
                      <w:rFonts w:ascii="Comic Sans MS" w:eastAsia="Times New Roman" w:hAnsi="Comic Sans MS" w:cs="Segoe UI"/>
                      <w:sz w:val="16"/>
                      <w:szCs w:val="16"/>
                      <w:lang w:bidi="ar-SA"/>
                    </w:rPr>
                  </w:pPr>
                  <w:r w:rsidRPr="00235B55">
                    <w:rPr>
                      <w:rFonts w:ascii="Comic Sans MS" w:eastAsia="Times New Roman" w:hAnsi="Comic Sans MS" w:cs="Segoe UI"/>
                      <w:color w:val="4472C4"/>
                      <w:sz w:val="16"/>
                      <w:szCs w:val="16"/>
                      <w:lang w:bidi="ar-SA"/>
                    </w:rPr>
                    <w:t>Traditional Stories </w:t>
                  </w:r>
                </w:p>
                <w:p w14:paraId="73E68F38" w14:textId="1E1EB4E0" w:rsidR="00235B55" w:rsidRPr="00235B55" w:rsidRDefault="00235B55" w:rsidP="00235B55">
                  <w:pPr>
                    <w:widowControl/>
                    <w:numPr>
                      <w:ilvl w:val="0"/>
                      <w:numId w:val="9"/>
                    </w:numPr>
                    <w:autoSpaceDE/>
                    <w:autoSpaceDN/>
                    <w:ind w:firstLine="0"/>
                    <w:jc w:val="both"/>
                    <w:textAlignment w:val="baseline"/>
                    <w:rPr>
                      <w:rFonts w:ascii="Comic Sans MS" w:eastAsia="Times New Roman" w:hAnsi="Comic Sans MS" w:cs="Segoe UI"/>
                      <w:sz w:val="16"/>
                      <w:szCs w:val="16"/>
                      <w:lang w:bidi="ar-SA"/>
                    </w:rPr>
                  </w:pPr>
                  <w:r>
                    <w:rPr>
                      <w:rFonts w:ascii="Comic Sans MS" w:eastAsia="Times New Roman" w:hAnsi="Comic Sans MS" w:cs="Segoe UI"/>
                      <w:color w:val="4472C4"/>
                      <w:sz w:val="16"/>
                      <w:szCs w:val="16"/>
                      <w:lang w:bidi="ar-SA"/>
                    </w:rPr>
                    <w:t>Amazing Animals</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7DF715" w14:textId="77777777" w:rsidR="00235B55" w:rsidRPr="00235B55" w:rsidRDefault="00235B55" w:rsidP="00235B55">
                  <w:pPr>
                    <w:widowControl/>
                    <w:numPr>
                      <w:ilvl w:val="0"/>
                      <w:numId w:val="10"/>
                    </w:numPr>
                    <w:autoSpaceDE/>
                    <w:autoSpaceDN/>
                    <w:ind w:firstLine="0"/>
                    <w:jc w:val="both"/>
                    <w:textAlignment w:val="baseline"/>
                    <w:rPr>
                      <w:rFonts w:ascii="Comic Sans MS" w:eastAsia="Times New Roman" w:hAnsi="Comic Sans MS" w:cs="Segoe UI"/>
                      <w:sz w:val="16"/>
                      <w:szCs w:val="16"/>
                      <w:lang w:bidi="ar-SA"/>
                    </w:rPr>
                  </w:pPr>
                  <w:r w:rsidRPr="00235B55">
                    <w:rPr>
                      <w:rFonts w:ascii="Comic Sans MS" w:eastAsia="Times New Roman" w:hAnsi="Comic Sans MS" w:cs="Segoe UI"/>
                      <w:color w:val="4472C4"/>
                      <w:sz w:val="16"/>
                      <w:szCs w:val="16"/>
                      <w:lang w:bidi="ar-SA"/>
                    </w:rPr>
                    <w:t>People Who Help Us &amp; Superheroes </w:t>
                  </w:r>
                </w:p>
                <w:p w14:paraId="6F115299" w14:textId="3E7A4EF5" w:rsidR="00235B55" w:rsidRPr="00235B55" w:rsidRDefault="00235B55" w:rsidP="00235B55">
                  <w:pPr>
                    <w:widowControl/>
                    <w:numPr>
                      <w:ilvl w:val="0"/>
                      <w:numId w:val="10"/>
                    </w:numPr>
                    <w:autoSpaceDE/>
                    <w:autoSpaceDN/>
                    <w:ind w:firstLine="0"/>
                    <w:jc w:val="both"/>
                    <w:textAlignment w:val="baseline"/>
                    <w:rPr>
                      <w:rFonts w:ascii="Comic Sans MS" w:eastAsia="Times New Roman" w:hAnsi="Comic Sans MS" w:cs="Segoe UI"/>
                      <w:sz w:val="16"/>
                      <w:szCs w:val="16"/>
                      <w:lang w:bidi="ar-SA"/>
                    </w:rPr>
                  </w:pPr>
                  <w:r>
                    <w:rPr>
                      <w:rFonts w:ascii="Comic Sans MS" w:eastAsia="Times New Roman" w:hAnsi="Comic Sans MS" w:cs="Segoe UI"/>
                      <w:color w:val="4472C4"/>
                      <w:sz w:val="16"/>
                      <w:szCs w:val="16"/>
                      <w:lang w:bidi="ar-SA"/>
                    </w:rPr>
                    <w:t>Amazing animals</w:t>
                  </w:r>
                </w:p>
              </w:tc>
              <w:tc>
                <w:tcPr>
                  <w:tcW w:w="24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69AB025" w14:textId="77777777" w:rsidR="00235B55" w:rsidRPr="00235B55" w:rsidRDefault="00235B55" w:rsidP="00235B55">
                  <w:pPr>
                    <w:widowControl/>
                    <w:numPr>
                      <w:ilvl w:val="0"/>
                      <w:numId w:val="11"/>
                    </w:numPr>
                    <w:autoSpaceDE/>
                    <w:autoSpaceDN/>
                    <w:ind w:firstLine="0"/>
                    <w:jc w:val="both"/>
                    <w:textAlignment w:val="baseline"/>
                    <w:rPr>
                      <w:rFonts w:ascii="Comic Sans MS" w:eastAsia="Times New Roman" w:hAnsi="Comic Sans MS" w:cs="Segoe UI"/>
                      <w:sz w:val="16"/>
                      <w:szCs w:val="16"/>
                      <w:lang w:bidi="ar-SA"/>
                    </w:rPr>
                  </w:pPr>
                  <w:r w:rsidRPr="00235B55">
                    <w:rPr>
                      <w:rFonts w:ascii="Comic Sans MS" w:eastAsia="Times New Roman" w:hAnsi="Comic Sans MS" w:cs="Segoe UI"/>
                      <w:color w:val="4472C4"/>
                      <w:sz w:val="16"/>
                      <w:szCs w:val="16"/>
                      <w:lang w:bidi="ar-SA"/>
                    </w:rPr>
                    <w:t xml:space="preserve">Growing and </w:t>
                  </w:r>
                  <w:proofErr w:type="gramStart"/>
                  <w:r w:rsidRPr="00235B55">
                    <w:rPr>
                      <w:rFonts w:ascii="Comic Sans MS" w:eastAsia="Times New Roman" w:hAnsi="Comic Sans MS" w:cs="Segoe UI"/>
                      <w:color w:val="4472C4"/>
                      <w:sz w:val="16"/>
                      <w:szCs w:val="16"/>
                      <w:lang w:bidi="ar-SA"/>
                    </w:rPr>
                    <w:t>Changing</w:t>
                  </w:r>
                  <w:proofErr w:type="gramEnd"/>
                  <w:r w:rsidRPr="00235B55">
                    <w:rPr>
                      <w:rFonts w:ascii="Comic Sans MS" w:eastAsia="Times New Roman" w:hAnsi="Comic Sans MS" w:cs="Segoe UI"/>
                      <w:color w:val="4472C4"/>
                      <w:sz w:val="16"/>
                      <w:szCs w:val="16"/>
                      <w:lang w:bidi="ar-SA"/>
                    </w:rPr>
                    <w:t> </w:t>
                  </w:r>
                </w:p>
              </w:tc>
              <w:tc>
                <w:tcPr>
                  <w:tcW w:w="2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6438F4" w14:textId="77777777" w:rsidR="00235B55" w:rsidRPr="00235B55" w:rsidRDefault="00235B55" w:rsidP="00235B55">
                  <w:pPr>
                    <w:widowControl/>
                    <w:numPr>
                      <w:ilvl w:val="0"/>
                      <w:numId w:val="12"/>
                    </w:numPr>
                    <w:autoSpaceDE/>
                    <w:autoSpaceDN/>
                    <w:ind w:firstLine="0"/>
                    <w:jc w:val="both"/>
                    <w:textAlignment w:val="baseline"/>
                    <w:rPr>
                      <w:rFonts w:ascii="Comic Sans MS" w:eastAsia="Times New Roman" w:hAnsi="Comic Sans MS" w:cs="Segoe UI"/>
                      <w:sz w:val="16"/>
                      <w:szCs w:val="16"/>
                      <w:lang w:bidi="ar-SA"/>
                    </w:rPr>
                  </w:pPr>
                  <w:r w:rsidRPr="00235B55">
                    <w:rPr>
                      <w:rFonts w:ascii="Comic Sans MS" w:eastAsia="Times New Roman" w:hAnsi="Comic Sans MS" w:cs="Segoe UI"/>
                      <w:color w:val="4472C4"/>
                      <w:sz w:val="16"/>
                      <w:szCs w:val="16"/>
                      <w:lang w:bidi="ar-SA"/>
                    </w:rPr>
                    <w:t>Ticket to Ride </w:t>
                  </w:r>
                </w:p>
              </w:tc>
            </w:tr>
            <w:tr w:rsidR="00235B55" w:rsidRPr="00235B55" w14:paraId="3B0FE500" w14:textId="77777777" w:rsidTr="00235B55">
              <w:trPr>
                <w:trHeight w:val="37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B514FBC" w14:textId="77777777" w:rsidR="00235B55" w:rsidRPr="00235B55" w:rsidRDefault="00235B55" w:rsidP="00235B55">
                  <w:pPr>
                    <w:widowControl/>
                    <w:autoSpaceDE/>
                    <w:autoSpaceDN/>
                    <w:rPr>
                      <w:rFonts w:ascii="Segoe UI" w:eastAsia="Times New Roman" w:hAnsi="Segoe UI" w:cs="Segoe UI"/>
                      <w:sz w:val="18"/>
                      <w:szCs w:val="18"/>
                      <w:lang w:bidi="ar-SA"/>
                    </w:rPr>
                  </w:pPr>
                </w:p>
              </w:tc>
              <w:tc>
                <w:tcPr>
                  <w:tcW w:w="14295"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596CB95C"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sz w:val="14"/>
                      <w:szCs w:val="14"/>
                      <w:lang w:bidi="ar-SA"/>
                    </w:rPr>
                    <w:t> </w:t>
                  </w:r>
                </w:p>
              </w:tc>
            </w:tr>
            <w:tr w:rsidR="00235B55" w:rsidRPr="00235B55" w14:paraId="71120FB3" w14:textId="77777777" w:rsidTr="00235B55">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EDEDED"/>
                  <w:vAlign w:val="center"/>
                  <w:hideMark/>
                </w:tcPr>
                <w:p w14:paraId="6BD0FE06"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b/>
                      <w:bCs/>
                      <w:sz w:val="20"/>
                      <w:szCs w:val="20"/>
                      <w:lang w:bidi="ar-SA"/>
                    </w:rPr>
                    <w:t>Years </w:t>
                  </w:r>
                  <w:r w:rsidRPr="00235B55">
                    <w:rPr>
                      <w:rFonts w:ascii="Comic Sans MS" w:eastAsia="Times New Roman" w:hAnsi="Comic Sans MS" w:cs="Segoe UI"/>
                      <w:sz w:val="20"/>
                      <w:szCs w:val="20"/>
                      <w:lang w:bidi="ar-SA"/>
                    </w:rPr>
                    <w:t> </w:t>
                  </w:r>
                </w:p>
                <w:p w14:paraId="4BAE21E4"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b/>
                      <w:bCs/>
                      <w:sz w:val="20"/>
                      <w:szCs w:val="20"/>
                      <w:lang w:bidi="ar-SA"/>
                    </w:rPr>
                    <w:t>1 &amp; 2</w:t>
                  </w:r>
                  <w:r w:rsidRPr="00235B55">
                    <w:rPr>
                      <w:rFonts w:ascii="Comic Sans MS" w:eastAsia="Times New Roman" w:hAnsi="Comic Sans MS" w:cs="Segoe UI"/>
                      <w:sz w:val="20"/>
                      <w:szCs w:val="20"/>
                      <w:lang w:bidi="ar-SA"/>
                    </w:rPr>
                    <w:t> </w:t>
                  </w:r>
                </w:p>
                <w:p w14:paraId="72570F74"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b/>
                      <w:bCs/>
                      <w:sz w:val="20"/>
                      <w:szCs w:val="20"/>
                      <w:lang w:bidi="ar-SA"/>
                    </w:rPr>
                    <w:t>Year A</w:t>
                  </w:r>
                  <w:r w:rsidRPr="00235B55">
                    <w:rPr>
                      <w:rFonts w:ascii="Comic Sans MS" w:eastAsia="Times New Roman" w:hAnsi="Comic Sans MS" w:cs="Segoe UI"/>
                      <w:sz w:val="20"/>
                      <w:szCs w:val="20"/>
                      <w:lang w:bidi="ar-SA"/>
                    </w:rPr>
                    <w:t> </w:t>
                  </w:r>
                </w:p>
                <w:p w14:paraId="10F8B700"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b/>
                      <w:bCs/>
                      <w:sz w:val="20"/>
                      <w:szCs w:val="20"/>
                      <w:lang w:bidi="ar-SA"/>
                    </w:rPr>
                    <w:t>2023 -24</w:t>
                  </w:r>
                  <w:r w:rsidRPr="00235B55">
                    <w:rPr>
                      <w:rFonts w:ascii="Comic Sans MS" w:eastAsia="Times New Roman" w:hAnsi="Comic Sans MS" w:cs="Segoe UI"/>
                      <w:sz w:val="20"/>
                      <w:szCs w:val="20"/>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91372B"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00B050"/>
                      <w:sz w:val="16"/>
                      <w:szCs w:val="16"/>
                      <w:lang w:bidi="ar-SA"/>
                    </w:rPr>
                    <w:t>Why does it matter where our food comes from?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FE40FD"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ED7D31"/>
                      <w:sz w:val="16"/>
                      <w:szCs w:val="16"/>
                      <w:lang w:bidi="ar-SA"/>
                    </w:rPr>
                    <w:t>What does it take to be a Great Explorer?  </w:t>
                  </w:r>
                </w:p>
                <w:p w14:paraId="2E1017FB"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ED7D31"/>
                      <w:sz w:val="16"/>
                      <w:szCs w:val="16"/>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74CB81"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00B050"/>
                      <w:sz w:val="16"/>
                      <w:szCs w:val="16"/>
                      <w:lang w:bidi="ar-SA"/>
                    </w:rPr>
                    <w:t>How does the weather affect our lives?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AFED1B"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ED7D31"/>
                      <w:sz w:val="16"/>
                      <w:szCs w:val="16"/>
                      <w:lang w:bidi="ar-SA"/>
                    </w:rPr>
                    <w:t>How do we know so much about where Sappho used to live? Pompei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27E519"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00B050"/>
                      <w:sz w:val="16"/>
                      <w:szCs w:val="16"/>
                      <w:lang w:bidi="ar-SA"/>
                    </w:rPr>
                    <w:t>Why do I love being beside the seaside so much? </w:t>
                  </w:r>
                </w:p>
                <w:p w14:paraId="028CC415"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00B050"/>
                      <w:sz w:val="16"/>
                      <w:szCs w:val="16"/>
                      <w:lang w:bidi="ar-SA"/>
                    </w:rPr>
                    <w:t> </w:t>
                  </w:r>
                </w:p>
              </w:tc>
              <w:tc>
                <w:tcPr>
                  <w:tcW w:w="23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D4AFE7E"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ED7D31"/>
                      <w:sz w:val="16"/>
                      <w:szCs w:val="16"/>
                      <w:lang w:bidi="ar-SA"/>
                    </w:rPr>
                    <w:t>Why is the history of my locality significant? </w:t>
                  </w:r>
                </w:p>
              </w:tc>
            </w:tr>
            <w:tr w:rsidR="00235B55" w:rsidRPr="00235B55" w14:paraId="6E511D8B" w14:textId="77777777" w:rsidTr="00235B55">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EDEDED"/>
                  <w:vAlign w:val="center"/>
                  <w:hideMark/>
                </w:tcPr>
                <w:p w14:paraId="5CF13465"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b/>
                      <w:bCs/>
                      <w:sz w:val="20"/>
                      <w:szCs w:val="20"/>
                      <w:lang w:bidi="ar-SA"/>
                    </w:rPr>
                    <w:t>Years </w:t>
                  </w:r>
                  <w:r w:rsidRPr="00235B55">
                    <w:rPr>
                      <w:rFonts w:ascii="Comic Sans MS" w:eastAsia="Times New Roman" w:hAnsi="Comic Sans MS" w:cs="Segoe UI"/>
                      <w:sz w:val="20"/>
                      <w:szCs w:val="20"/>
                      <w:lang w:bidi="ar-SA"/>
                    </w:rPr>
                    <w:t> </w:t>
                  </w:r>
                </w:p>
                <w:p w14:paraId="2C73F5F6"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b/>
                      <w:bCs/>
                      <w:sz w:val="20"/>
                      <w:szCs w:val="20"/>
                      <w:lang w:bidi="ar-SA"/>
                    </w:rPr>
                    <w:t>1 &amp; 2</w:t>
                  </w:r>
                  <w:r w:rsidRPr="00235B55">
                    <w:rPr>
                      <w:rFonts w:ascii="Comic Sans MS" w:eastAsia="Times New Roman" w:hAnsi="Comic Sans MS" w:cs="Segoe UI"/>
                      <w:sz w:val="20"/>
                      <w:szCs w:val="20"/>
                      <w:lang w:bidi="ar-SA"/>
                    </w:rPr>
                    <w:t> </w:t>
                  </w:r>
                </w:p>
                <w:p w14:paraId="77AFAE16"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b/>
                      <w:bCs/>
                      <w:sz w:val="20"/>
                      <w:szCs w:val="20"/>
                      <w:lang w:bidi="ar-SA"/>
                    </w:rPr>
                    <w:t>Year B 2024 - 25</w:t>
                  </w:r>
                  <w:r w:rsidRPr="00235B55">
                    <w:rPr>
                      <w:rFonts w:ascii="Comic Sans MS" w:eastAsia="Times New Roman" w:hAnsi="Comic Sans MS" w:cs="Segoe UI"/>
                      <w:sz w:val="20"/>
                      <w:szCs w:val="20"/>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B68C63"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00B050"/>
                      <w:sz w:val="16"/>
                      <w:szCs w:val="16"/>
                      <w:lang w:bidi="ar-SA"/>
                    </w:rPr>
                    <w:t>What is the geography of where I live?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347852"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ED7C31"/>
                      <w:sz w:val="16"/>
                      <w:szCs w:val="16"/>
                      <w:lang w:bidi="ar-SA"/>
                    </w:rPr>
                    <w:t>Who is the greatest history maker?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F8D123"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00B050"/>
                      <w:sz w:val="16"/>
                      <w:szCs w:val="16"/>
                      <w:lang w:bidi="ar-SA"/>
                    </w:rPr>
                    <w:t>Why don’t penguins need to fly?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7BDC0C"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ED7D31"/>
                      <w:sz w:val="16"/>
                      <w:szCs w:val="16"/>
                      <w:lang w:bidi="ar-SA"/>
                    </w:rPr>
                    <w:t>How do our favourite toys and games compare with those in the 1960s? Changes within living memory. </w:t>
                  </w:r>
                </w:p>
                <w:p w14:paraId="34B571E8"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ED7D31"/>
                      <w:sz w:val="16"/>
                      <w:szCs w:val="16"/>
                      <w:lang w:bidi="ar-SA"/>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DF97F1"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00B050"/>
                      <w:sz w:val="16"/>
                      <w:szCs w:val="16"/>
                      <w:lang w:bidi="ar-SA"/>
                    </w:rPr>
                    <w:t>How does Kampong Ayer compare with where I live? </w:t>
                  </w:r>
                </w:p>
                <w:p w14:paraId="2FD4B70B"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00B050"/>
                      <w:sz w:val="16"/>
                      <w:szCs w:val="16"/>
                      <w:lang w:bidi="ar-SA"/>
                    </w:rPr>
                    <w:t> </w:t>
                  </w:r>
                </w:p>
                <w:p w14:paraId="0E7EE735"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00B050"/>
                      <w:sz w:val="16"/>
                      <w:szCs w:val="16"/>
                      <w:lang w:bidi="ar-SA"/>
                    </w:rPr>
                    <w:t> </w:t>
                  </w:r>
                </w:p>
              </w:tc>
              <w:tc>
                <w:tcPr>
                  <w:tcW w:w="23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578974C"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ED7D31"/>
                      <w:sz w:val="16"/>
                      <w:szCs w:val="16"/>
                      <w:lang w:bidi="ar-SA"/>
                    </w:rPr>
                    <w:t>Why was Charles sent to prison? WW1 </w:t>
                  </w:r>
                </w:p>
              </w:tc>
            </w:tr>
            <w:tr w:rsidR="00235B55" w:rsidRPr="00235B55" w14:paraId="677A786C" w14:textId="77777777" w:rsidTr="00235B55">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EDEDED"/>
                  <w:vAlign w:val="center"/>
                  <w:hideMark/>
                </w:tcPr>
                <w:p w14:paraId="38E73CA8"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b/>
                      <w:bCs/>
                      <w:sz w:val="20"/>
                      <w:szCs w:val="20"/>
                      <w:lang w:bidi="ar-SA"/>
                    </w:rPr>
                    <w:t>Years </w:t>
                  </w:r>
                  <w:r w:rsidRPr="00235B55">
                    <w:rPr>
                      <w:rFonts w:ascii="Comic Sans MS" w:eastAsia="Times New Roman" w:hAnsi="Comic Sans MS" w:cs="Segoe UI"/>
                      <w:sz w:val="20"/>
                      <w:szCs w:val="20"/>
                      <w:lang w:bidi="ar-SA"/>
                    </w:rPr>
                    <w:t> </w:t>
                  </w:r>
                </w:p>
                <w:p w14:paraId="1A0EC6E2"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b/>
                      <w:bCs/>
                      <w:sz w:val="20"/>
                      <w:szCs w:val="20"/>
                      <w:lang w:bidi="ar-SA"/>
                    </w:rPr>
                    <w:t>3 &amp; 4</w:t>
                  </w:r>
                  <w:r w:rsidRPr="00235B55">
                    <w:rPr>
                      <w:rFonts w:ascii="Comic Sans MS" w:eastAsia="Times New Roman" w:hAnsi="Comic Sans MS" w:cs="Segoe UI"/>
                      <w:sz w:val="20"/>
                      <w:szCs w:val="20"/>
                      <w:lang w:bidi="ar-SA"/>
                    </w:rPr>
                    <w:t> </w:t>
                  </w:r>
                </w:p>
                <w:p w14:paraId="43F09B60"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b/>
                      <w:bCs/>
                      <w:sz w:val="20"/>
                      <w:szCs w:val="20"/>
                      <w:lang w:bidi="ar-SA"/>
                    </w:rPr>
                    <w:t>Year A</w:t>
                  </w:r>
                  <w:r w:rsidRPr="00235B55">
                    <w:rPr>
                      <w:rFonts w:ascii="Comic Sans MS" w:eastAsia="Times New Roman" w:hAnsi="Comic Sans MS" w:cs="Segoe UI"/>
                      <w:sz w:val="20"/>
                      <w:szCs w:val="20"/>
                      <w:lang w:bidi="ar-SA"/>
                    </w:rPr>
                    <w:t> </w:t>
                  </w:r>
                </w:p>
                <w:p w14:paraId="00859276"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b/>
                      <w:bCs/>
                      <w:sz w:val="20"/>
                      <w:szCs w:val="20"/>
                      <w:lang w:bidi="ar-SA"/>
                    </w:rPr>
                    <w:t>2023 -24</w:t>
                  </w:r>
                  <w:r w:rsidRPr="00235B55">
                    <w:rPr>
                      <w:rFonts w:ascii="Comic Sans MS" w:eastAsia="Times New Roman" w:hAnsi="Comic Sans MS" w:cs="Segoe UI"/>
                      <w:sz w:val="20"/>
                      <w:szCs w:val="20"/>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507184"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00B050"/>
                      <w:sz w:val="20"/>
                      <w:szCs w:val="20"/>
                      <w:lang w:bidi="ar-SA"/>
                    </w:rPr>
                    <w:t> </w:t>
                  </w:r>
                  <w:r w:rsidRPr="00235B55">
                    <w:rPr>
                      <w:rFonts w:ascii="Comic Sans MS" w:eastAsia="Times New Roman" w:hAnsi="Comic Sans MS" w:cs="Segoe UI"/>
                      <w:color w:val="00B050"/>
                      <w:sz w:val="16"/>
                      <w:szCs w:val="16"/>
                      <w:lang w:bidi="ar-SA"/>
                    </w:rPr>
                    <w:t>Why do some earthquakes cause more damage than others? </w:t>
                  </w:r>
                </w:p>
                <w:p w14:paraId="6C1F94B7"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00B050"/>
                      <w:sz w:val="16"/>
                      <w:szCs w:val="16"/>
                      <w:lang w:bidi="ar-SA"/>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992BEE" w14:textId="77777777" w:rsidR="00235B55" w:rsidRPr="00235B55" w:rsidRDefault="00235B55" w:rsidP="00235B55">
                  <w:pPr>
                    <w:widowControl/>
                    <w:autoSpaceDE/>
                    <w:autoSpaceDN/>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00B050"/>
                      <w:sz w:val="16"/>
                      <w:szCs w:val="16"/>
                      <w:lang w:bidi="ar-SA"/>
                    </w:rPr>
                    <w:t> </w:t>
                  </w:r>
                </w:p>
                <w:p w14:paraId="1936F380"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ED7D31"/>
                      <w:sz w:val="16"/>
                      <w:szCs w:val="16"/>
                      <w:lang w:bidi="ar-SA"/>
                    </w:rPr>
                    <w:t>How do the lives of ancient Britons change during the Stone Age?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282527"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00B050"/>
                      <w:sz w:val="16"/>
                      <w:szCs w:val="16"/>
                      <w:lang w:bidi="ar-SA"/>
                    </w:rPr>
                    <w:t>Why are jungles so wet and deserts so dry?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263716"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ED7D31"/>
                      <w:sz w:val="16"/>
                      <w:szCs w:val="16"/>
                      <w:lang w:bidi="ar-SA"/>
                    </w:rPr>
                    <w:t>What is the secret of the standing stones? (Bronze Age Britain)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1C32D0"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00B050"/>
                      <w:sz w:val="16"/>
                      <w:szCs w:val="16"/>
                      <w:lang w:bidi="ar-SA"/>
                    </w:rPr>
                    <w:t>How can we live more sustainably? </w:t>
                  </w:r>
                </w:p>
              </w:tc>
              <w:tc>
                <w:tcPr>
                  <w:tcW w:w="23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8D63E04"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ED7D31"/>
                      <w:sz w:val="16"/>
                      <w:szCs w:val="16"/>
                      <w:lang w:bidi="ar-SA"/>
                    </w:rPr>
                    <w:t> How do artefacts help us understand the lives of people Iron Age Britain? </w:t>
                  </w:r>
                </w:p>
                <w:p w14:paraId="3E15DADF"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538135"/>
                      <w:sz w:val="16"/>
                      <w:szCs w:val="16"/>
                      <w:lang w:bidi="ar-SA"/>
                    </w:rPr>
                    <w:t> </w:t>
                  </w:r>
                </w:p>
              </w:tc>
            </w:tr>
            <w:tr w:rsidR="00235B55" w:rsidRPr="00235B55" w14:paraId="43DC9951" w14:textId="77777777" w:rsidTr="00235B55">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EDEDED"/>
                  <w:vAlign w:val="center"/>
                  <w:hideMark/>
                </w:tcPr>
                <w:p w14:paraId="606AB826"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b/>
                      <w:bCs/>
                      <w:sz w:val="20"/>
                      <w:szCs w:val="20"/>
                      <w:lang w:bidi="ar-SA"/>
                    </w:rPr>
                    <w:lastRenderedPageBreak/>
                    <w:t>Years </w:t>
                  </w:r>
                  <w:r w:rsidRPr="00235B55">
                    <w:rPr>
                      <w:rFonts w:ascii="Comic Sans MS" w:eastAsia="Times New Roman" w:hAnsi="Comic Sans MS" w:cs="Segoe UI"/>
                      <w:sz w:val="20"/>
                      <w:szCs w:val="20"/>
                      <w:lang w:bidi="ar-SA"/>
                    </w:rPr>
                    <w:t> </w:t>
                  </w:r>
                </w:p>
                <w:p w14:paraId="79277FBD"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b/>
                      <w:bCs/>
                      <w:sz w:val="20"/>
                      <w:szCs w:val="20"/>
                      <w:lang w:bidi="ar-SA"/>
                    </w:rPr>
                    <w:t>3 &amp; 4</w:t>
                  </w:r>
                  <w:r w:rsidRPr="00235B55">
                    <w:rPr>
                      <w:rFonts w:ascii="Comic Sans MS" w:eastAsia="Times New Roman" w:hAnsi="Comic Sans MS" w:cs="Segoe UI"/>
                      <w:sz w:val="20"/>
                      <w:szCs w:val="20"/>
                      <w:lang w:bidi="ar-SA"/>
                    </w:rPr>
                    <w:t> </w:t>
                  </w:r>
                </w:p>
                <w:p w14:paraId="7B5C721D"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b/>
                      <w:bCs/>
                      <w:sz w:val="20"/>
                      <w:szCs w:val="20"/>
                      <w:lang w:bidi="ar-SA"/>
                    </w:rPr>
                    <w:t>Year B</w:t>
                  </w:r>
                  <w:r w:rsidRPr="00235B55">
                    <w:rPr>
                      <w:rFonts w:ascii="Comic Sans MS" w:eastAsia="Times New Roman" w:hAnsi="Comic Sans MS" w:cs="Segoe UI"/>
                      <w:sz w:val="20"/>
                      <w:szCs w:val="20"/>
                      <w:lang w:bidi="ar-SA"/>
                    </w:rPr>
                    <w:t> </w:t>
                  </w:r>
                </w:p>
                <w:p w14:paraId="2492B780"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b/>
                      <w:bCs/>
                      <w:sz w:val="20"/>
                      <w:szCs w:val="20"/>
                      <w:lang w:bidi="ar-SA"/>
                    </w:rPr>
                    <w:t>2024 - 25</w:t>
                  </w:r>
                  <w:r w:rsidRPr="00235B55">
                    <w:rPr>
                      <w:rFonts w:ascii="Comic Sans MS" w:eastAsia="Times New Roman" w:hAnsi="Comic Sans MS" w:cs="Segoe UI"/>
                      <w:sz w:val="20"/>
                      <w:szCs w:val="20"/>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9671CF"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00B050"/>
                      <w:sz w:val="16"/>
                      <w:szCs w:val="16"/>
                      <w:lang w:bidi="ar-SA"/>
                    </w:rPr>
                    <w:t>Beyond the Magic Kingdom: what is the Sunshine State really like?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98D08A"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ED7D31"/>
                      <w:sz w:val="16"/>
                      <w:szCs w:val="16"/>
                      <w:lang w:bidi="ar-SA"/>
                    </w:rPr>
                    <w:t>How did the arrival of the Romans change Britain?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851CC5"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00B050"/>
                      <w:sz w:val="16"/>
                      <w:szCs w:val="16"/>
                      <w:lang w:bidi="ar-SA"/>
                    </w:rPr>
                    <w:t>Why do so many people live in megacities?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AD74DB"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ED7D31"/>
                      <w:sz w:val="16"/>
                      <w:szCs w:val="16"/>
                      <w:lang w:bidi="ar-SA"/>
                    </w:rPr>
                    <w:t>Who were the Anglo Saxons and how do we know what was important to them? </w:t>
                  </w:r>
                </w:p>
                <w:p w14:paraId="7468AD61"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ED7D31"/>
                      <w:sz w:val="16"/>
                      <w:szCs w:val="16"/>
                      <w:lang w:bidi="ar-SA"/>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D04870"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00B050"/>
                      <w:sz w:val="16"/>
                      <w:szCs w:val="16"/>
                      <w:lang w:bidi="ar-SA"/>
                    </w:rPr>
                    <w:t>How and why is my local environment changing? </w:t>
                  </w:r>
                </w:p>
              </w:tc>
              <w:tc>
                <w:tcPr>
                  <w:tcW w:w="23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777E799"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ED7D31"/>
                      <w:sz w:val="16"/>
                      <w:szCs w:val="16"/>
                      <w:lang w:bidi="ar-SA"/>
                    </w:rPr>
                    <w:t>What did the Vikings want and how did Alfred help stop them getting it?</w:t>
                  </w:r>
                  <w:r w:rsidRPr="00235B55">
                    <w:rPr>
                      <w:rFonts w:ascii="Comic Sans MS" w:eastAsia="Times New Roman" w:hAnsi="Comic Sans MS" w:cs="Segoe UI"/>
                      <w:color w:val="70AD47"/>
                      <w:sz w:val="16"/>
                      <w:szCs w:val="16"/>
                      <w:lang w:bidi="ar-SA"/>
                    </w:rPr>
                    <w:t>  </w:t>
                  </w:r>
                </w:p>
                <w:p w14:paraId="5DFCBC9C"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ED7D31"/>
                      <w:sz w:val="16"/>
                      <w:szCs w:val="16"/>
                      <w:lang w:bidi="ar-SA"/>
                    </w:rPr>
                    <w:t> </w:t>
                  </w:r>
                </w:p>
              </w:tc>
            </w:tr>
            <w:tr w:rsidR="00235B55" w:rsidRPr="00235B55" w14:paraId="1CBEFB01" w14:textId="77777777" w:rsidTr="00235B55">
              <w:trPr>
                <w:trHeight w:val="510"/>
              </w:trPr>
              <w:tc>
                <w:tcPr>
                  <w:tcW w:w="1260" w:type="dxa"/>
                  <w:tcBorders>
                    <w:top w:val="single" w:sz="6" w:space="0" w:color="auto"/>
                    <w:left w:val="single" w:sz="6" w:space="0" w:color="auto"/>
                    <w:bottom w:val="single" w:sz="6" w:space="0" w:color="auto"/>
                    <w:right w:val="single" w:sz="6" w:space="0" w:color="auto"/>
                  </w:tcBorders>
                  <w:shd w:val="clear" w:color="auto" w:fill="EDEDED"/>
                  <w:vAlign w:val="center"/>
                  <w:hideMark/>
                </w:tcPr>
                <w:p w14:paraId="00F2A0CE"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b/>
                      <w:bCs/>
                      <w:sz w:val="20"/>
                      <w:szCs w:val="20"/>
                      <w:lang w:bidi="ar-SA"/>
                    </w:rPr>
                    <w:t>Years</w:t>
                  </w:r>
                  <w:r w:rsidRPr="00235B55">
                    <w:rPr>
                      <w:rFonts w:ascii="Comic Sans MS" w:eastAsia="Times New Roman" w:hAnsi="Comic Sans MS" w:cs="Segoe UI"/>
                      <w:sz w:val="20"/>
                      <w:szCs w:val="20"/>
                      <w:lang w:bidi="ar-SA"/>
                    </w:rPr>
                    <w:t> </w:t>
                  </w:r>
                </w:p>
                <w:p w14:paraId="770FB348"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b/>
                      <w:bCs/>
                      <w:sz w:val="20"/>
                      <w:szCs w:val="20"/>
                      <w:lang w:bidi="ar-SA"/>
                    </w:rPr>
                    <w:t>5 &amp; 6</w:t>
                  </w:r>
                  <w:r w:rsidRPr="00235B55">
                    <w:rPr>
                      <w:rFonts w:ascii="Comic Sans MS" w:eastAsia="Times New Roman" w:hAnsi="Comic Sans MS" w:cs="Segoe UI"/>
                      <w:sz w:val="20"/>
                      <w:szCs w:val="20"/>
                      <w:lang w:bidi="ar-SA"/>
                    </w:rPr>
                    <w:t> </w:t>
                  </w:r>
                </w:p>
                <w:p w14:paraId="305DD70E"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b/>
                      <w:bCs/>
                      <w:sz w:val="20"/>
                      <w:szCs w:val="20"/>
                      <w:lang w:bidi="ar-SA"/>
                    </w:rPr>
                    <w:t>Year A</w:t>
                  </w:r>
                  <w:r w:rsidRPr="00235B55">
                    <w:rPr>
                      <w:rFonts w:ascii="Comic Sans MS" w:eastAsia="Times New Roman" w:hAnsi="Comic Sans MS" w:cs="Segoe UI"/>
                      <w:sz w:val="20"/>
                      <w:szCs w:val="20"/>
                      <w:lang w:bidi="ar-SA"/>
                    </w:rPr>
                    <w:t> </w:t>
                  </w:r>
                </w:p>
                <w:p w14:paraId="1B1009E2"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b/>
                      <w:bCs/>
                      <w:sz w:val="20"/>
                      <w:szCs w:val="20"/>
                      <w:lang w:bidi="ar-SA"/>
                    </w:rPr>
                    <w:t>2023 -24</w:t>
                  </w:r>
                  <w:r w:rsidRPr="00235B55">
                    <w:rPr>
                      <w:rFonts w:ascii="Comic Sans MS" w:eastAsia="Times New Roman" w:hAnsi="Comic Sans MS" w:cs="Segoe UI"/>
                      <w:sz w:val="20"/>
                      <w:szCs w:val="20"/>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57D5C1"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00B050"/>
                      <w:sz w:val="16"/>
                      <w:szCs w:val="16"/>
                      <w:lang w:bidi="ar-SA"/>
                    </w:rPr>
                    <w:t xml:space="preserve">Volcanoes - How do volcanoes affect the lives of people on </w:t>
                  </w:r>
                  <w:proofErr w:type="spellStart"/>
                  <w:r w:rsidRPr="00235B55">
                    <w:rPr>
                      <w:rFonts w:ascii="Comic Sans MS" w:eastAsia="Times New Roman" w:hAnsi="Comic Sans MS" w:cs="Segoe UI"/>
                      <w:color w:val="00B050"/>
                      <w:sz w:val="16"/>
                      <w:szCs w:val="16"/>
                      <w:lang w:bidi="ar-SA"/>
                    </w:rPr>
                    <w:t>Hiemaey</w:t>
                  </w:r>
                  <w:proofErr w:type="spellEnd"/>
                  <w:r w:rsidRPr="00235B55">
                    <w:rPr>
                      <w:rFonts w:ascii="Comic Sans MS" w:eastAsia="Times New Roman" w:hAnsi="Comic Sans MS" w:cs="Segoe UI"/>
                      <w:color w:val="00B050"/>
                      <w:sz w:val="16"/>
                      <w:szCs w:val="16"/>
                      <w:lang w:bidi="ar-SA"/>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B01EDC"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ED7D31"/>
                      <w:sz w:val="16"/>
                      <w:szCs w:val="16"/>
                      <w:lang w:bidi="ar-SA"/>
                    </w:rPr>
                    <w:t>The story of the Trojan horse: historical fact, legend of classical myth? Ancient Greece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9CBE47"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00B050"/>
                      <w:sz w:val="16"/>
                      <w:szCs w:val="16"/>
                      <w:lang w:bidi="ar-SA"/>
                    </w:rPr>
                    <w:t>Climate Change - How is climate change affecting the world?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3C9A43"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ED7C31"/>
                      <w:sz w:val="16"/>
                      <w:szCs w:val="16"/>
                      <w:lang w:bidi="ar-SA"/>
                    </w:rPr>
                    <w:t>Why did the ancient Maya changed the way they lived? Mayans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F6C878"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00B050"/>
                      <w:sz w:val="16"/>
                      <w:szCs w:val="16"/>
                      <w:lang w:bidi="ar-SA"/>
                    </w:rPr>
                    <w:t>National Parks - Who are Britain’s National Parks for? </w:t>
                  </w:r>
                </w:p>
              </w:tc>
              <w:tc>
                <w:tcPr>
                  <w:tcW w:w="23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D756C0C"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ED7D31"/>
                      <w:sz w:val="16"/>
                      <w:szCs w:val="16"/>
                      <w:lang w:bidi="ar-SA"/>
                    </w:rPr>
                    <w:t>Local History Study (must include Anglo Saxons) </w:t>
                  </w:r>
                </w:p>
              </w:tc>
            </w:tr>
            <w:tr w:rsidR="00235B55" w:rsidRPr="00235B55" w14:paraId="5299A1BD" w14:textId="77777777" w:rsidTr="00235B55">
              <w:trPr>
                <w:trHeight w:val="510"/>
              </w:trPr>
              <w:tc>
                <w:tcPr>
                  <w:tcW w:w="1260" w:type="dxa"/>
                  <w:tcBorders>
                    <w:top w:val="single" w:sz="6" w:space="0" w:color="auto"/>
                    <w:left w:val="single" w:sz="6" w:space="0" w:color="auto"/>
                    <w:bottom w:val="single" w:sz="6" w:space="0" w:color="auto"/>
                    <w:right w:val="single" w:sz="6" w:space="0" w:color="auto"/>
                  </w:tcBorders>
                  <w:shd w:val="clear" w:color="auto" w:fill="EDEDED"/>
                  <w:vAlign w:val="center"/>
                  <w:hideMark/>
                </w:tcPr>
                <w:p w14:paraId="65B0058A"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b/>
                      <w:bCs/>
                      <w:sz w:val="20"/>
                      <w:szCs w:val="20"/>
                      <w:lang w:bidi="ar-SA"/>
                    </w:rPr>
                    <w:t>Years </w:t>
                  </w:r>
                  <w:r w:rsidRPr="00235B55">
                    <w:rPr>
                      <w:rFonts w:ascii="Comic Sans MS" w:eastAsia="Times New Roman" w:hAnsi="Comic Sans MS" w:cs="Segoe UI"/>
                      <w:sz w:val="20"/>
                      <w:szCs w:val="20"/>
                      <w:lang w:bidi="ar-SA"/>
                    </w:rPr>
                    <w:t> </w:t>
                  </w:r>
                </w:p>
                <w:p w14:paraId="2CD17778"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b/>
                      <w:bCs/>
                      <w:sz w:val="20"/>
                      <w:szCs w:val="20"/>
                      <w:lang w:bidi="ar-SA"/>
                    </w:rPr>
                    <w:t>5 &amp; 6</w:t>
                  </w:r>
                  <w:r w:rsidRPr="00235B55">
                    <w:rPr>
                      <w:rFonts w:ascii="Comic Sans MS" w:eastAsia="Times New Roman" w:hAnsi="Comic Sans MS" w:cs="Segoe UI"/>
                      <w:sz w:val="20"/>
                      <w:szCs w:val="20"/>
                      <w:lang w:bidi="ar-SA"/>
                    </w:rPr>
                    <w:t> </w:t>
                  </w:r>
                </w:p>
                <w:p w14:paraId="7AE1057D"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b/>
                      <w:bCs/>
                      <w:sz w:val="20"/>
                      <w:szCs w:val="20"/>
                      <w:lang w:bidi="ar-SA"/>
                    </w:rPr>
                    <w:t>Year B</w:t>
                  </w:r>
                  <w:r w:rsidRPr="00235B55">
                    <w:rPr>
                      <w:rFonts w:ascii="Comic Sans MS" w:eastAsia="Times New Roman" w:hAnsi="Comic Sans MS" w:cs="Segoe UI"/>
                      <w:sz w:val="20"/>
                      <w:szCs w:val="20"/>
                      <w:lang w:bidi="ar-SA"/>
                    </w:rPr>
                    <w:t> </w:t>
                  </w:r>
                </w:p>
                <w:p w14:paraId="259C96E1"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b/>
                      <w:bCs/>
                      <w:sz w:val="20"/>
                      <w:szCs w:val="20"/>
                      <w:lang w:bidi="ar-SA"/>
                    </w:rPr>
                    <w:t>2024 - 25</w:t>
                  </w:r>
                  <w:r w:rsidRPr="00235B55">
                    <w:rPr>
                      <w:rFonts w:ascii="Comic Sans MS" w:eastAsia="Times New Roman" w:hAnsi="Comic Sans MS" w:cs="Segoe UI"/>
                      <w:sz w:val="20"/>
                      <w:szCs w:val="20"/>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5502FE"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00B050"/>
                      <w:sz w:val="16"/>
                      <w:szCs w:val="16"/>
                      <w:lang w:bidi="ar-SA"/>
                    </w:rPr>
                    <w:t>Fair Trade - Why is fair trade fair?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608829"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ED7D31"/>
                      <w:sz w:val="16"/>
                      <w:szCs w:val="16"/>
                      <w:lang w:bidi="ar-SA"/>
                    </w:rPr>
                    <w:t>Why was winning the Battle of Britain in 1940 so important?  WW2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548E72"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00B050"/>
                      <w:sz w:val="16"/>
                      <w:szCs w:val="16"/>
                      <w:lang w:bidi="ar-SA"/>
                    </w:rPr>
                    <w:t>Mountains - Why are mountains so important?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99E6D"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ED7D31"/>
                      <w:sz w:val="16"/>
                      <w:szCs w:val="16"/>
                      <w:lang w:bidi="ar-SA"/>
                    </w:rPr>
                    <w:t>British Empire – Why did Britain once rule the largest empire the world has ever seen? Beyond 1066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6FB4D5"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00B050"/>
                      <w:sz w:val="16"/>
                      <w:szCs w:val="16"/>
                      <w:lang w:bidi="ar-SA"/>
                    </w:rPr>
                    <w:t>Rivers – What is a river? </w:t>
                  </w:r>
                </w:p>
              </w:tc>
              <w:tc>
                <w:tcPr>
                  <w:tcW w:w="23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0792552" w14:textId="77777777" w:rsidR="00235B55" w:rsidRPr="00235B55" w:rsidRDefault="00235B55" w:rsidP="00235B55">
                  <w:pPr>
                    <w:widowControl/>
                    <w:autoSpaceDE/>
                    <w:autoSpaceDN/>
                    <w:jc w:val="center"/>
                    <w:textAlignment w:val="baseline"/>
                    <w:rPr>
                      <w:rFonts w:ascii="Segoe UI" w:eastAsia="Times New Roman" w:hAnsi="Segoe UI" w:cs="Segoe UI"/>
                      <w:sz w:val="18"/>
                      <w:szCs w:val="18"/>
                      <w:lang w:bidi="ar-SA"/>
                    </w:rPr>
                  </w:pPr>
                  <w:r w:rsidRPr="00235B55">
                    <w:rPr>
                      <w:rFonts w:ascii="Comic Sans MS" w:eastAsia="Times New Roman" w:hAnsi="Comic Sans MS" w:cs="Segoe UI"/>
                      <w:color w:val="ED7D31"/>
                      <w:sz w:val="16"/>
                      <w:szCs w:val="16"/>
                      <w:lang w:bidi="ar-SA"/>
                    </w:rPr>
                    <w:t>Shang Dynasty – How did a pile of dragon bones help to solve an ancient Chinese mystery? </w:t>
                  </w:r>
                </w:p>
              </w:tc>
            </w:tr>
          </w:tbl>
          <w:p w14:paraId="6FA19E3A" w14:textId="3CE86D07" w:rsidR="07D0D5C3" w:rsidRDefault="07D0D5C3" w:rsidP="07D0D5C3">
            <w:pPr>
              <w:rPr>
                <w:rFonts w:ascii="Arial" w:hAnsi="Arial" w:cs="Arial"/>
              </w:rPr>
            </w:pPr>
          </w:p>
        </w:tc>
      </w:tr>
      <w:tr w:rsidR="00621F33" w:rsidRPr="00621F33" w14:paraId="6DCD75E1" w14:textId="77777777" w:rsidTr="0F354703">
        <w:trPr>
          <w:trHeight w:val="1184"/>
        </w:trPr>
        <w:tc>
          <w:tcPr>
            <w:tcW w:w="15900" w:type="dxa"/>
            <w:shd w:val="clear" w:color="auto" w:fill="4A66AC" w:themeFill="accent1"/>
          </w:tcPr>
          <w:p w14:paraId="0F9F5004" w14:textId="3EC70E3F" w:rsidR="00264A57" w:rsidRPr="00B86B07" w:rsidRDefault="00E751F2" w:rsidP="00264A57">
            <w:pPr>
              <w:jc w:val="center"/>
              <w:rPr>
                <w:rFonts w:asciiTheme="minorHAnsi" w:hAnsiTheme="minorHAnsi" w:cstheme="minorHAnsi"/>
                <w:b/>
                <w:color w:val="FFFFFF" w:themeColor="background1"/>
                <w:sz w:val="28"/>
                <w:szCs w:val="28"/>
              </w:rPr>
            </w:pPr>
            <w:r w:rsidRPr="00B86B07">
              <w:rPr>
                <w:rFonts w:asciiTheme="minorHAnsi" w:hAnsiTheme="minorHAnsi" w:cstheme="minorHAnsi"/>
                <w:b/>
                <w:color w:val="FFFFFF" w:themeColor="background1"/>
                <w:sz w:val="28"/>
                <w:szCs w:val="28"/>
              </w:rPr>
              <w:lastRenderedPageBreak/>
              <w:t>The National C</w:t>
            </w:r>
            <w:r w:rsidR="00621F33" w:rsidRPr="00B86B07">
              <w:rPr>
                <w:rFonts w:asciiTheme="minorHAnsi" w:hAnsiTheme="minorHAnsi" w:cstheme="minorHAnsi"/>
                <w:b/>
                <w:color w:val="FFFFFF" w:themeColor="background1"/>
                <w:sz w:val="28"/>
                <w:szCs w:val="28"/>
              </w:rPr>
              <w:t>urriculum</w:t>
            </w:r>
          </w:p>
        </w:tc>
      </w:tr>
      <w:tr w:rsidR="00264A57" w:rsidRPr="00621F33" w14:paraId="767DB52E" w14:textId="77777777" w:rsidTr="0F354703">
        <w:trPr>
          <w:trHeight w:val="300"/>
        </w:trPr>
        <w:tc>
          <w:tcPr>
            <w:tcW w:w="15900" w:type="dxa"/>
            <w:shd w:val="clear" w:color="auto" w:fill="FFFFFF" w:themeFill="background1"/>
          </w:tcPr>
          <w:p w14:paraId="0D8E7EF2" w14:textId="77777777" w:rsidR="006D3954" w:rsidRPr="00B86B07" w:rsidRDefault="006D3954" w:rsidP="006D3954">
            <w:pPr>
              <w:rPr>
                <w:rFonts w:asciiTheme="minorHAnsi" w:hAnsiTheme="minorHAnsi" w:cstheme="minorHAnsi"/>
                <w:bCs/>
              </w:rPr>
            </w:pPr>
          </w:p>
          <w:p w14:paraId="22CD15A6" w14:textId="77777777" w:rsidR="00E96597" w:rsidRPr="00637D86" w:rsidRDefault="00E96597" w:rsidP="00E96597">
            <w:pPr>
              <w:widowControl/>
              <w:autoSpaceDE/>
              <w:autoSpaceDN/>
              <w:spacing w:after="200" w:line="276" w:lineRule="auto"/>
              <w:rPr>
                <w:rFonts w:ascii="Comic Sans MS" w:eastAsia="Calibri" w:hAnsi="Comic Sans MS" w:cstheme="minorHAnsi"/>
                <w:lang w:eastAsia="en-US" w:bidi="ar-SA"/>
              </w:rPr>
            </w:pPr>
            <w:r w:rsidRPr="00637D86">
              <w:rPr>
                <w:rFonts w:ascii="Comic Sans MS" w:eastAsia="Calibri" w:hAnsi="Comic Sans MS" w:cstheme="minorHAnsi"/>
                <w:u w:val="single"/>
                <w:lang w:eastAsia="en-US" w:bidi="ar-SA"/>
              </w:rPr>
              <w:t>Key Stage 1</w:t>
            </w:r>
            <w:r w:rsidRPr="00637D86">
              <w:rPr>
                <w:rFonts w:ascii="Comic Sans MS" w:eastAsia="Calibri" w:hAnsi="Comic Sans MS" w:cstheme="minorHAnsi"/>
                <w:lang w:eastAsia="en-US" w:bidi="ar-SA"/>
              </w:rPr>
              <w:t xml:space="preserve"> - Pupils should develop knowledge about the world, the United Kingdom and their locality. They should understand basic subject-specific vocabulary relating to human and physical geography and begin to use geographical skills, including first-hand observation, to enhance their locational awareness.  </w:t>
            </w:r>
          </w:p>
          <w:p w14:paraId="30C434C8" w14:textId="77777777" w:rsidR="00E96597" w:rsidRPr="00637D86" w:rsidRDefault="00E96597" w:rsidP="00E96597">
            <w:pPr>
              <w:widowControl/>
              <w:autoSpaceDE/>
              <w:autoSpaceDN/>
              <w:spacing w:after="200" w:line="276" w:lineRule="auto"/>
              <w:rPr>
                <w:rFonts w:ascii="Comic Sans MS" w:eastAsia="Calibri" w:hAnsi="Comic Sans MS" w:cstheme="minorHAnsi"/>
                <w:lang w:eastAsia="en-US" w:bidi="ar-SA"/>
              </w:rPr>
            </w:pPr>
            <w:r w:rsidRPr="00637D86">
              <w:rPr>
                <w:rFonts w:ascii="Comic Sans MS" w:eastAsia="Calibri" w:hAnsi="Comic Sans MS" w:cstheme="minorHAnsi"/>
                <w:u w:val="single"/>
                <w:lang w:eastAsia="en-US" w:bidi="ar-SA"/>
              </w:rPr>
              <w:t>Locational Knowledge</w:t>
            </w:r>
            <w:r w:rsidRPr="00637D86">
              <w:rPr>
                <w:rFonts w:ascii="Comic Sans MS" w:eastAsia="Calibri" w:hAnsi="Comic Sans MS" w:cstheme="minorHAnsi"/>
                <w:lang w:eastAsia="en-US" w:bidi="ar-SA"/>
              </w:rPr>
              <w:t xml:space="preserve"> </w:t>
            </w:r>
          </w:p>
          <w:p w14:paraId="7229AE53" w14:textId="44B4E04E" w:rsidR="00E96597" w:rsidRPr="00637D86" w:rsidRDefault="00E96597" w:rsidP="34C2D294">
            <w:pPr>
              <w:widowControl/>
              <w:autoSpaceDE/>
              <w:autoSpaceDN/>
              <w:spacing w:after="200" w:line="276" w:lineRule="auto"/>
              <w:rPr>
                <w:rFonts w:ascii="Comic Sans MS" w:eastAsia="Calibri" w:hAnsi="Comic Sans MS" w:cstheme="minorBidi"/>
                <w:lang w:eastAsia="en-US" w:bidi="ar-SA"/>
              </w:rPr>
            </w:pPr>
            <w:r w:rsidRPr="00637D86">
              <w:rPr>
                <w:rFonts w:ascii="Comic Sans MS" w:eastAsia="Calibri" w:hAnsi="Comic Sans MS" w:cstheme="minorBidi"/>
                <w:lang w:eastAsia="en-US" w:bidi="ar-SA"/>
              </w:rPr>
              <w:t xml:space="preserve">• name and locate the world’s seven continents and five oceans </w:t>
            </w:r>
          </w:p>
          <w:p w14:paraId="4411A5E8" w14:textId="7A1B9F07" w:rsidR="00E96597" w:rsidRPr="00637D86" w:rsidRDefault="00E96597" w:rsidP="34C2D294">
            <w:pPr>
              <w:widowControl/>
              <w:autoSpaceDE/>
              <w:autoSpaceDN/>
              <w:spacing w:after="200" w:line="276" w:lineRule="auto"/>
              <w:rPr>
                <w:rFonts w:ascii="Comic Sans MS" w:eastAsia="Calibri" w:hAnsi="Comic Sans MS" w:cstheme="minorBidi"/>
                <w:lang w:eastAsia="en-US" w:bidi="ar-SA"/>
              </w:rPr>
            </w:pPr>
            <w:r w:rsidRPr="00637D86">
              <w:rPr>
                <w:rFonts w:ascii="Comic Sans MS" w:eastAsia="Calibri" w:hAnsi="Comic Sans MS" w:cstheme="minorBidi"/>
                <w:lang w:eastAsia="en-US" w:bidi="ar-SA"/>
              </w:rPr>
              <w:t>• name, locate and identify characteristics of the four countries and capital cities of the United Kingdom</w:t>
            </w:r>
            <w:r w:rsidR="3C850981" w:rsidRPr="00637D86">
              <w:rPr>
                <w:rFonts w:ascii="Comic Sans MS" w:eastAsia="Calibri" w:hAnsi="Comic Sans MS" w:cstheme="minorBidi"/>
                <w:lang w:eastAsia="en-US" w:bidi="ar-SA"/>
              </w:rPr>
              <w:t xml:space="preserve"> </w:t>
            </w:r>
            <w:r w:rsidRPr="00637D86">
              <w:rPr>
                <w:rFonts w:ascii="Comic Sans MS" w:eastAsia="Calibri" w:hAnsi="Comic Sans MS" w:cstheme="minorBidi"/>
                <w:lang w:eastAsia="en-US" w:bidi="ar-SA"/>
              </w:rPr>
              <w:t xml:space="preserve">and its surrounding seas </w:t>
            </w:r>
          </w:p>
          <w:p w14:paraId="74168394" w14:textId="77777777" w:rsidR="00E96597" w:rsidRPr="00637D86" w:rsidRDefault="00E96597" w:rsidP="00E96597">
            <w:pPr>
              <w:widowControl/>
              <w:autoSpaceDE/>
              <w:autoSpaceDN/>
              <w:spacing w:after="200" w:line="276" w:lineRule="auto"/>
              <w:rPr>
                <w:rFonts w:ascii="Comic Sans MS" w:eastAsia="Calibri" w:hAnsi="Comic Sans MS" w:cstheme="minorHAnsi"/>
                <w:lang w:eastAsia="en-US" w:bidi="ar-SA"/>
              </w:rPr>
            </w:pPr>
            <w:r w:rsidRPr="00637D86">
              <w:rPr>
                <w:rFonts w:ascii="Comic Sans MS" w:eastAsia="Calibri" w:hAnsi="Comic Sans MS" w:cstheme="minorHAnsi"/>
                <w:u w:val="single"/>
                <w:lang w:eastAsia="en-US" w:bidi="ar-SA"/>
              </w:rPr>
              <w:t>Place Knowledge</w:t>
            </w:r>
            <w:r w:rsidRPr="00637D86">
              <w:rPr>
                <w:rFonts w:ascii="Comic Sans MS" w:eastAsia="Calibri" w:hAnsi="Comic Sans MS" w:cstheme="minorHAnsi"/>
                <w:lang w:eastAsia="en-US" w:bidi="ar-SA"/>
              </w:rPr>
              <w:t xml:space="preserve">   </w:t>
            </w:r>
          </w:p>
          <w:p w14:paraId="1EC2BDDA" w14:textId="77777777" w:rsidR="00E96597" w:rsidRPr="00637D86" w:rsidRDefault="00E96597" w:rsidP="6832398A">
            <w:pPr>
              <w:widowControl/>
              <w:autoSpaceDE/>
              <w:autoSpaceDN/>
              <w:spacing w:after="200" w:line="276" w:lineRule="auto"/>
              <w:rPr>
                <w:rFonts w:ascii="Comic Sans MS" w:eastAsia="Calibri" w:hAnsi="Comic Sans MS" w:cstheme="minorBidi"/>
                <w:lang w:eastAsia="en-US" w:bidi="ar-SA"/>
              </w:rPr>
            </w:pPr>
            <w:r w:rsidRPr="00637D86">
              <w:rPr>
                <w:rFonts w:ascii="Comic Sans MS" w:eastAsia="Calibri" w:hAnsi="Comic Sans MS" w:cstheme="minorBidi"/>
                <w:lang w:eastAsia="en-US" w:bidi="ar-SA"/>
              </w:rPr>
              <w:t xml:space="preserve">• understand geographical similarities and differences through studying the human and physical   geography of a small area of the United Kingdom, and of a small area in a contrasting non-European country  </w:t>
            </w:r>
          </w:p>
          <w:p w14:paraId="2FFA1C0E" w14:textId="77777777" w:rsidR="00E96597" w:rsidRPr="00637D86" w:rsidRDefault="00E96597" w:rsidP="00E96597">
            <w:pPr>
              <w:widowControl/>
              <w:autoSpaceDE/>
              <w:autoSpaceDN/>
              <w:spacing w:after="200" w:line="276" w:lineRule="auto"/>
              <w:rPr>
                <w:rFonts w:ascii="Comic Sans MS" w:eastAsia="Calibri" w:hAnsi="Comic Sans MS" w:cstheme="minorHAnsi"/>
                <w:lang w:eastAsia="en-US" w:bidi="ar-SA"/>
              </w:rPr>
            </w:pPr>
            <w:r w:rsidRPr="00637D86">
              <w:rPr>
                <w:rFonts w:ascii="Comic Sans MS" w:eastAsia="Calibri" w:hAnsi="Comic Sans MS" w:cstheme="minorHAnsi"/>
                <w:u w:val="single"/>
                <w:lang w:eastAsia="en-US" w:bidi="ar-SA"/>
              </w:rPr>
              <w:t>Human and Physical Geography</w:t>
            </w:r>
            <w:r w:rsidRPr="00637D86">
              <w:rPr>
                <w:rFonts w:ascii="Comic Sans MS" w:eastAsia="Calibri" w:hAnsi="Comic Sans MS" w:cstheme="minorHAnsi"/>
                <w:lang w:eastAsia="en-US" w:bidi="ar-SA"/>
              </w:rPr>
              <w:t xml:space="preserve"> </w:t>
            </w:r>
          </w:p>
          <w:p w14:paraId="2912FFFB" w14:textId="680FE8B1" w:rsidR="00E96597" w:rsidRPr="00637D86" w:rsidRDefault="00E96597" w:rsidP="34C2D294">
            <w:pPr>
              <w:widowControl/>
              <w:autoSpaceDE/>
              <w:autoSpaceDN/>
              <w:spacing w:after="200" w:line="276" w:lineRule="auto"/>
              <w:rPr>
                <w:rFonts w:ascii="Comic Sans MS" w:eastAsia="Calibri" w:hAnsi="Comic Sans MS" w:cstheme="minorBidi"/>
                <w:lang w:eastAsia="en-US" w:bidi="ar-SA"/>
              </w:rPr>
            </w:pPr>
            <w:r w:rsidRPr="00637D86">
              <w:rPr>
                <w:rFonts w:ascii="Comic Sans MS" w:eastAsia="Calibri" w:hAnsi="Comic Sans MS" w:cstheme="minorBidi"/>
                <w:lang w:eastAsia="en-US" w:bidi="ar-SA"/>
              </w:rPr>
              <w:t xml:space="preserve">• identify seasonal and daily weather patterns </w:t>
            </w:r>
            <w:r w:rsidR="04B4A266" w:rsidRPr="00637D86">
              <w:rPr>
                <w:rFonts w:ascii="Comic Sans MS" w:eastAsia="Calibri" w:hAnsi="Comic Sans MS" w:cstheme="minorBidi"/>
                <w:lang w:eastAsia="en-US" w:bidi="ar-SA"/>
              </w:rPr>
              <w:t xml:space="preserve">daily </w:t>
            </w:r>
            <w:r w:rsidRPr="00637D86">
              <w:rPr>
                <w:rFonts w:ascii="Comic Sans MS" w:eastAsia="Calibri" w:hAnsi="Comic Sans MS" w:cstheme="minorBidi"/>
                <w:lang w:eastAsia="en-US" w:bidi="ar-SA"/>
              </w:rPr>
              <w:t xml:space="preserve">in the United Kingdom and the location of hot and cold areas of the world in relation to the Equator and the North and South Poles </w:t>
            </w:r>
          </w:p>
          <w:p w14:paraId="58F3112E" w14:textId="1AE58ED9" w:rsidR="00E96597" w:rsidRPr="00637D86" w:rsidRDefault="00E96597" w:rsidP="34C2D294">
            <w:pPr>
              <w:widowControl/>
              <w:autoSpaceDE/>
              <w:autoSpaceDN/>
              <w:spacing w:after="200" w:line="276" w:lineRule="auto"/>
              <w:rPr>
                <w:rFonts w:ascii="Comic Sans MS" w:eastAsia="Calibri" w:hAnsi="Comic Sans MS" w:cstheme="minorBidi"/>
                <w:lang w:eastAsia="en-US" w:bidi="ar-SA"/>
              </w:rPr>
            </w:pPr>
            <w:r w:rsidRPr="00637D86">
              <w:rPr>
                <w:rFonts w:ascii="Comic Sans MS" w:eastAsia="Calibri" w:hAnsi="Comic Sans MS" w:cstheme="minorBidi"/>
                <w:lang w:eastAsia="en-US" w:bidi="ar-SA"/>
              </w:rPr>
              <w:t>• use basic geographical vocabulary</w:t>
            </w:r>
            <w:r w:rsidR="21A201F3" w:rsidRPr="00637D86">
              <w:rPr>
                <w:rFonts w:ascii="Comic Sans MS" w:eastAsia="Calibri" w:hAnsi="Comic Sans MS" w:cstheme="minorBidi"/>
                <w:lang w:eastAsia="en-US" w:bidi="ar-SA"/>
              </w:rPr>
              <w:t xml:space="preserve"> </w:t>
            </w:r>
            <w:r w:rsidRPr="00637D86">
              <w:rPr>
                <w:rFonts w:ascii="Comic Sans MS" w:eastAsia="Calibri" w:hAnsi="Comic Sans MS" w:cstheme="minorBidi"/>
                <w:lang w:eastAsia="en-US" w:bidi="ar-SA"/>
              </w:rPr>
              <w:t xml:space="preserve"> </w:t>
            </w:r>
          </w:p>
          <w:p w14:paraId="7FE6F91C" w14:textId="77777777" w:rsidR="00E96597" w:rsidRPr="00637D86" w:rsidRDefault="00E96597" w:rsidP="00125D3C">
            <w:pPr>
              <w:widowControl/>
              <w:numPr>
                <w:ilvl w:val="0"/>
                <w:numId w:val="3"/>
              </w:numPr>
              <w:autoSpaceDE/>
              <w:autoSpaceDN/>
              <w:spacing w:after="200" w:line="276" w:lineRule="auto"/>
              <w:contextualSpacing/>
              <w:rPr>
                <w:rFonts w:ascii="Comic Sans MS" w:eastAsia="Calibri" w:hAnsi="Comic Sans MS" w:cstheme="minorHAnsi"/>
                <w:lang w:eastAsia="en-US" w:bidi="ar-SA"/>
              </w:rPr>
            </w:pPr>
            <w:r w:rsidRPr="00637D86">
              <w:rPr>
                <w:rFonts w:ascii="Comic Sans MS" w:eastAsia="Calibri" w:hAnsi="Comic Sans MS" w:cstheme="minorHAnsi"/>
                <w:lang w:eastAsia="en-US" w:bidi="ar-SA"/>
              </w:rPr>
              <w:t xml:space="preserve">key physical features, including: beach, cliff, coast, forest, hill, mountain, sea, ocean, river, soil, valley, vegetation, season and weather </w:t>
            </w:r>
          </w:p>
          <w:p w14:paraId="5AEF9A7C" w14:textId="77777777" w:rsidR="00E96597" w:rsidRPr="00637D86" w:rsidRDefault="00E96597" w:rsidP="00125D3C">
            <w:pPr>
              <w:widowControl/>
              <w:numPr>
                <w:ilvl w:val="0"/>
                <w:numId w:val="3"/>
              </w:numPr>
              <w:autoSpaceDE/>
              <w:autoSpaceDN/>
              <w:spacing w:after="200" w:line="276" w:lineRule="auto"/>
              <w:contextualSpacing/>
              <w:rPr>
                <w:rFonts w:ascii="Comic Sans MS" w:eastAsia="Calibri" w:hAnsi="Comic Sans MS" w:cstheme="minorHAnsi"/>
                <w:lang w:eastAsia="en-US" w:bidi="ar-SA"/>
              </w:rPr>
            </w:pPr>
            <w:r w:rsidRPr="00637D86">
              <w:rPr>
                <w:rFonts w:ascii="Comic Sans MS" w:eastAsia="Calibri" w:hAnsi="Comic Sans MS" w:cstheme="minorHAnsi"/>
                <w:lang w:eastAsia="en-US" w:bidi="ar-SA"/>
              </w:rPr>
              <w:t xml:space="preserve">key human features, including: city, town, village, factory, farm, house, office, port, harbour and shop  </w:t>
            </w:r>
          </w:p>
          <w:p w14:paraId="350675DE" w14:textId="77777777" w:rsidR="00E96597" w:rsidRPr="00637D86" w:rsidRDefault="00E96597" w:rsidP="00E96597">
            <w:pPr>
              <w:widowControl/>
              <w:autoSpaceDE/>
              <w:autoSpaceDN/>
              <w:ind w:left="720"/>
              <w:contextualSpacing/>
              <w:rPr>
                <w:rFonts w:ascii="Comic Sans MS" w:eastAsia="Calibri" w:hAnsi="Comic Sans MS" w:cstheme="minorHAnsi"/>
                <w:lang w:eastAsia="en-US" w:bidi="ar-SA"/>
              </w:rPr>
            </w:pPr>
          </w:p>
          <w:p w14:paraId="53E491ED" w14:textId="77777777" w:rsidR="00E96597" w:rsidRPr="00637D86" w:rsidRDefault="00E96597" w:rsidP="00E96597">
            <w:pPr>
              <w:widowControl/>
              <w:autoSpaceDE/>
              <w:autoSpaceDN/>
              <w:spacing w:after="200" w:line="276" w:lineRule="auto"/>
              <w:rPr>
                <w:rFonts w:ascii="Comic Sans MS" w:eastAsia="Calibri" w:hAnsi="Comic Sans MS" w:cstheme="minorHAnsi"/>
                <w:u w:val="single"/>
                <w:lang w:eastAsia="en-US" w:bidi="ar-SA"/>
              </w:rPr>
            </w:pPr>
            <w:r w:rsidRPr="00637D86">
              <w:rPr>
                <w:rFonts w:ascii="Comic Sans MS" w:eastAsia="Calibri" w:hAnsi="Comic Sans MS" w:cstheme="minorHAnsi"/>
                <w:u w:val="single"/>
                <w:lang w:eastAsia="en-US" w:bidi="ar-SA"/>
              </w:rPr>
              <w:t xml:space="preserve">Geographical Skills and Fieldwork  </w:t>
            </w:r>
          </w:p>
          <w:p w14:paraId="02BF077E" w14:textId="13FC14A6" w:rsidR="00E96597" w:rsidRPr="00637D86" w:rsidRDefault="00E96597" w:rsidP="34C2D294">
            <w:pPr>
              <w:widowControl/>
              <w:autoSpaceDE/>
              <w:autoSpaceDN/>
              <w:spacing w:after="200" w:line="276" w:lineRule="auto"/>
              <w:rPr>
                <w:rFonts w:ascii="Comic Sans MS" w:eastAsia="Calibri" w:hAnsi="Comic Sans MS" w:cstheme="minorBidi"/>
                <w:lang w:eastAsia="en-US" w:bidi="ar-SA"/>
              </w:rPr>
            </w:pPr>
            <w:r w:rsidRPr="00637D86">
              <w:rPr>
                <w:rFonts w:ascii="Comic Sans MS" w:eastAsia="Calibri" w:hAnsi="Comic Sans MS" w:cstheme="minorBidi"/>
                <w:lang w:eastAsia="en-US" w:bidi="ar-SA"/>
              </w:rPr>
              <w:t xml:space="preserve">• use world maps, atlases and globes to identify the United Kingdom and its countries, as well as the countries, continents and oceans studied at this key stage </w:t>
            </w:r>
          </w:p>
          <w:p w14:paraId="758F30CE" w14:textId="6D1E402F" w:rsidR="00E96597" w:rsidRPr="00637D86" w:rsidRDefault="00E96597" w:rsidP="6832398A">
            <w:pPr>
              <w:widowControl/>
              <w:autoSpaceDE/>
              <w:autoSpaceDN/>
              <w:spacing w:after="200" w:line="276" w:lineRule="auto"/>
              <w:rPr>
                <w:rFonts w:ascii="Comic Sans MS" w:eastAsia="Calibri" w:hAnsi="Comic Sans MS" w:cstheme="minorBidi"/>
                <w:lang w:eastAsia="en-US" w:bidi="ar-SA"/>
              </w:rPr>
            </w:pPr>
            <w:r w:rsidRPr="00637D86">
              <w:rPr>
                <w:rFonts w:ascii="Comic Sans MS" w:eastAsia="Calibri" w:hAnsi="Comic Sans MS" w:cstheme="minorBidi"/>
                <w:lang w:eastAsia="en-US" w:bidi="ar-SA"/>
              </w:rPr>
              <w:lastRenderedPageBreak/>
              <w:t>• use simple compass directions (North, South, East and West) and locational and directional language [for example, near and far; left and right</w:t>
            </w:r>
            <w:proofErr w:type="gramStart"/>
            <w:r w:rsidRPr="00637D86">
              <w:rPr>
                <w:rFonts w:ascii="Comic Sans MS" w:eastAsia="Calibri" w:hAnsi="Comic Sans MS" w:cstheme="minorBidi"/>
                <w:lang w:eastAsia="en-US" w:bidi="ar-SA"/>
              </w:rPr>
              <w:t xml:space="preserve">], </w:t>
            </w:r>
            <w:r w:rsidR="5C2D60EB" w:rsidRPr="00637D86">
              <w:rPr>
                <w:rFonts w:ascii="Comic Sans MS" w:eastAsia="Calibri" w:hAnsi="Comic Sans MS" w:cstheme="minorBidi"/>
                <w:lang w:eastAsia="en-US" w:bidi="ar-SA"/>
              </w:rPr>
              <w:t xml:space="preserve"> </w:t>
            </w:r>
            <w:r w:rsidRPr="00637D86">
              <w:rPr>
                <w:rFonts w:ascii="Comic Sans MS" w:eastAsia="Calibri" w:hAnsi="Comic Sans MS" w:cstheme="minorBidi"/>
                <w:lang w:eastAsia="en-US" w:bidi="ar-SA"/>
              </w:rPr>
              <w:t>to</w:t>
            </w:r>
            <w:proofErr w:type="gramEnd"/>
            <w:r w:rsidRPr="00637D86">
              <w:rPr>
                <w:rFonts w:ascii="Comic Sans MS" w:eastAsia="Calibri" w:hAnsi="Comic Sans MS" w:cstheme="minorBidi"/>
                <w:lang w:eastAsia="en-US" w:bidi="ar-SA"/>
              </w:rPr>
              <w:t xml:space="preserve"> describe the location of features and routes on a map  </w:t>
            </w:r>
            <w:r w:rsidR="51A2DC1F" w:rsidRPr="00637D86">
              <w:rPr>
                <w:rFonts w:ascii="Comic Sans MS" w:eastAsia="Calibri" w:hAnsi="Comic Sans MS" w:cstheme="minorBidi"/>
                <w:lang w:eastAsia="en-US" w:bidi="ar-SA"/>
              </w:rPr>
              <w:t xml:space="preserve"> </w:t>
            </w:r>
          </w:p>
          <w:p w14:paraId="11504C59" w14:textId="7D16B5E2" w:rsidR="00E96597" w:rsidRPr="00637D86" w:rsidRDefault="00E96597" w:rsidP="34C2D294">
            <w:pPr>
              <w:widowControl/>
              <w:autoSpaceDE/>
              <w:autoSpaceDN/>
              <w:spacing w:after="200" w:line="276" w:lineRule="auto"/>
              <w:rPr>
                <w:rFonts w:ascii="Comic Sans MS" w:eastAsia="Calibri" w:hAnsi="Comic Sans MS" w:cstheme="minorBidi"/>
                <w:lang w:eastAsia="en-US" w:bidi="ar-SA"/>
              </w:rPr>
            </w:pPr>
            <w:r w:rsidRPr="00637D86">
              <w:rPr>
                <w:rFonts w:ascii="Comic Sans MS" w:eastAsia="Calibri" w:hAnsi="Comic Sans MS" w:cstheme="minorBidi"/>
                <w:lang w:eastAsia="en-US" w:bidi="ar-SA"/>
              </w:rPr>
              <w:t>• use aerial photographs and plan perspectives to recognise landmarks and basic human and physical features; devise a simple map; and use and construct basic symbols in a key</w:t>
            </w:r>
            <w:r w:rsidR="16B23815" w:rsidRPr="00637D86">
              <w:rPr>
                <w:rFonts w:ascii="Comic Sans MS" w:eastAsia="Calibri" w:hAnsi="Comic Sans MS" w:cstheme="minorBidi"/>
                <w:lang w:eastAsia="en-US" w:bidi="ar-SA"/>
              </w:rPr>
              <w:t xml:space="preserve"> </w:t>
            </w:r>
            <w:r w:rsidRPr="00637D86">
              <w:rPr>
                <w:rFonts w:ascii="Comic Sans MS" w:eastAsia="Calibri" w:hAnsi="Comic Sans MS" w:cstheme="minorBidi"/>
                <w:lang w:eastAsia="en-US" w:bidi="ar-SA"/>
              </w:rPr>
              <w:t xml:space="preserve"> </w:t>
            </w:r>
          </w:p>
          <w:p w14:paraId="508D9FF6" w14:textId="52FFAC0E" w:rsidR="00E96597" w:rsidRPr="00637D86" w:rsidRDefault="00E96597" w:rsidP="34C2D294">
            <w:pPr>
              <w:widowControl/>
              <w:autoSpaceDE/>
              <w:autoSpaceDN/>
              <w:spacing w:after="200" w:line="276" w:lineRule="auto"/>
              <w:rPr>
                <w:rFonts w:ascii="Comic Sans MS" w:eastAsia="Calibri" w:hAnsi="Comic Sans MS" w:cstheme="minorBidi"/>
                <w:lang w:eastAsia="en-US" w:bidi="ar-SA"/>
              </w:rPr>
            </w:pPr>
            <w:r w:rsidRPr="00637D86">
              <w:rPr>
                <w:rFonts w:ascii="Comic Sans MS" w:eastAsia="Calibri" w:hAnsi="Comic Sans MS" w:cstheme="minorBidi"/>
                <w:lang w:eastAsia="en-US" w:bidi="ar-SA"/>
              </w:rPr>
              <w:t>• use simple fieldwork and observational skills to study the geography of their school and its grounds and the key human and physical features of its surrounding environment.</w:t>
            </w:r>
          </w:p>
          <w:p w14:paraId="4F724BEE" w14:textId="77777777" w:rsidR="00E96597" w:rsidRPr="00637D86" w:rsidRDefault="00E96597" w:rsidP="00E96597">
            <w:pPr>
              <w:widowControl/>
              <w:autoSpaceDE/>
              <w:autoSpaceDN/>
              <w:spacing w:after="200" w:line="276" w:lineRule="auto"/>
              <w:rPr>
                <w:rFonts w:ascii="Comic Sans MS" w:eastAsia="Calibri" w:hAnsi="Comic Sans MS" w:cstheme="minorHAnsi"/>
                <w:u w:val="single"/>
                <w:lang w:eastAsia="en-US" w:bidi="ar-SA"/>
              </w:rPr>
            </w:pPr>
            <w:r w:rsidRPr="00637D86">
              <w:rPr>
                <w:rFonts w:ascii="Comic Sans MS" w:eastAsia="Calibri" w:hAnsi="Comic Sans MS" w:cstheme="minorHAnsi"/>
                <w:u w:val="single"/>
                <w:lang w:eastAsia="en-US" w:bidi="ar-SA"/>
              </w:rPr>
              <w:t xml:space="preserve">Key Stage 2: </w:t>
            </w:r>
          </w:p>
          <w:p w14:paraId="6ED7C0D3" w14:textId="77777777" w:rsidR="00E96597" w:rsidRPr="00637D86" w:rsidRDefault="00E96597" w:rsidP="00E96597">
            <w:pPr>
              <w:widowControl/>
              <w:autoSpaceDE/>
              <w:autoSpaceDN/>
              <w:spacing w:after="200" w:line="276" w:lineRule="auto"/>
              <w:rPr>
                <w:rFonts w:ascii="Comic Sans MS" w:eastAsia="Calibri" w:hAnsi="Comic Sans MS" w:cstheme="minorHAnsi"/>
                <w:lang w:eastAsia="en-US" w:bidi="ar-SA"/>
              </w:rPr>
            </w:pPr>
            <w:r w:rsidRPr="00637D86">
              <w:rPr>
                <w:rFonts w:ascii="Comic Sans MS" w:eastAsia="Calibri" w:hAnsi="Comic Sans MS" w:cstheme="minorHAnsi"/>
                <w:lang w:eastAsia="en-US" w:bidi="ar-SA"/>
              </w:rPr>
              <w:t xml:space="preserve">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 </w:t>
            </w:r>
          </w:p>
          <w:p w14:paraId="660D56E9" w14:textId="77777777" w:rsidR="00E96597" w:rsidRPr="00637D86" w:rsidRDefault="00E96597" w:rsidP="00E96597">
            <w:pPr>
              <w:widowControl/>
              <w:autoSpaceDE/>
              <w:autoSpaceDN/>
              <w:spacing w:after="200" w:line="276" w:lineRule="auto"/>
              <w:rPr>
                <w:rFonts w:ascii="Comic Sans MS" w:eastAsia="Calibri" w:hAnsi="Comic Sans MS" w:cstheme="minorHAnsi"/>
                <w:lang w:eastAsia="en-US" w:bidi="ar-SA"/>
              </w:rPr>
            </w:pPr>
            <w:r w:rsidRPr="00637D86">
              <w:rPr>
                <w:rFonts w:ascii="Comic Sans MS" w:eastAsia="Calibri" w:hAnsi="Comic Sans MS" w:cstheme="minorHAnsi"/>
                <w:u w:val="single"/>
                <w:lang w:eastAsia="en-US" w:bidi="ar-SA"/>
              </w:rPr>
              <w:t>Locational Knowledge</w:t>
            </w:r>
            <w:r w:rsidRPr="00637D86">
              <w:rPr>
                <w:rFonts w:ascii="Comic Sans MS" w:eastAsia="Calibri" w:hAnsi="Comic Sans MS" w:cstheme="minorHAnsi"/>
                <w:lang w:eastAsia="en-US" w:bidi="ar-SA"/>
              </w:rPr>
              <w:t xml:space="preserve"> </w:t>
            </w:r>
          </w:p>
          <w:p w14:paraId="28CC1704" w14:textId="11F71563" w:rsidR="00E96597" w:rsidRPr="00637D86" w:rsidRDefault="00E96597" w:rsidP="6832398A">
            <w:pPr>
              <w:widowControl/>
              <w:autoSpaceDE/>
              <w:autoSpaceDN/>
              <w:spacing w:after="200" w:line="276" w:lineRule="auto"/>
              <w:rPr>
                <w:rFonts w:ascii="Comic Sans MS" w:eastAsia="Calibri" w:hAnsi="Comic Sans MS" w:cstheme="minorBidi"/>
                <w:lang w:eastAsia="en-US" w:bidi="ar-SA"/>
              </w:rPr>
            </w:pPr>
            <w:r w:rsidRPr="00637D86">
              <w:rPr>
                <w:rFonts w:ascii="Comic Sans MS" w:eastAsia="Calibri" w:hAnsi="Comic Sans MS" w:cstheme="minorBidi"/>
                <w:lang w:eastAsia="en-US" w:bidi="ar-SA"/>
              </w:rPr>
              <w:t xml:space="preserve">• locate the world’s countries, using maps to focus on </w:t>
            </w:r>
            <w:proofErr w:type="gramStart"/>
            <w:r w:rsidRPr="00637D86">
              <w:rPr>
                <w:rFonts w:ascii="Comic Sans MS" w:eastAsia="Calibri" w:hAnsi="Comic Sans MS" w:cstheme="minorBidi"/>
                <w:lang w:eastAsia="en-US" w:bidi="ar-SA"/>
              </w:rPr>
              <w:t xml:space="preserve">Europe </w:t>
            </w:r>
            <w:r w:rsidR="5E9AA9C4" w:rsidRPr="00637D86">
              <w:rPr>
                <w:rFonts w:ascii="Comic Sans MS" w:eastAsia="Calibri" w:hAnsi="Comic Sans MS" w:cstheme="minorBidi"/>
                <w:lang w:eastAsia="en-US" w:bidi="ar-SA"/>
              </w:rPr>
              <w:t xml:space="preserve"> </w:t>
            </w:r>
            <w:r w:rsidRPr="00637D86">
              <w:rPr>
                <w:rFonts w:ascii="Comic Sans MS" w:eastAsia="Calibri" w:hAnsi="Comic Sans MS" w:cstheme="minorBidi"/>
                <w:lang w:eastAsia="en-US" w:bidi="ar-SA"/>
              </w:rPr>
              <w:t>(</w:t>
            </w:r>
            <w:proofErr w:type="gramEnd"/>
            <w:r w:rsidRPr="00637D86">
              <w:rPr>
                <w:rFonts w:ascii="Comic Sans MS" w:eastAsia="Calibri" w:hAnsi="Comic Sans MS" w:cstheme="minorBidi"/>
                <w:lang w:eastAsia="en-US" w:bidi="ar-SA"/>
              </w:rPr>
              <w:t xml:space="preserve">including the location of Russia) and North and South America, concentrating on their environmental regions, key physical and human characteristics, countries, and major cities </w:t>
            </w:r>
          </w:p>
          <w:p w14:paraId="389BBD49" w14:textId="2C372F60" w:rsidR="00E96597" w:rsidRPr="00637D86" w:rsidRDefault="00E96597" w:rsidP="34C2D294">
            <w:pPr>
              <w:widowControl/>
              <w:autoSpaceDE/>
              <w:autoSpaceDN/>
              <w:spacing w:after="200" w:line="276" w:lineRule="auto"/>
              <w:rPr>
                <w:rFonts w:ascii="Comic Sans MS" w:eastAsia="Calibri" w:hAnsi="Comic Sans MS" w:cstheme="minorBidi"/>
                <w:lang w:eastAsia="en-US" w:bidi="ar-SA"/>
              </w:rPr>
            </w:pPr>
            <w:r w:rsidRPr="00637D86">
              <w:rPr>
                <w:rFonts w:ascii="Comic Sans MS" w:eastAsia="Calibri" w:hAnsi="Comic Sans MS" w:cstheme="minorBidi"/>
                <w:lang w:eastAsia="en-US" w:bidi="ar-SA"/>
              </w:rPr>
              <w:t xml:space="preserve">•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14:paraId="49B96246" w14:textId="6FBC79FF" w:rsidR="00E96597" w:rsidRPr="00637D86" w:rsidRDefault="00E96597" w:rsidP="34C2D294">
            <w:pPr>
              <w:widowControl/>
              <w:autoSpaceDE/>
              <w:autoSpaceDN/>
              <w:spacing w:after="200" w:line="276" w:lineRule="auto"/>
              <w:rPr>
                <w:rFonts w:ascii="Comic Sans MS" w:eastAsia="Calibri" w:hAnsi="Comic Sans MS" w:cstheme="minorBidi"/>
                <w:lang w:eastAsia="en-US" w:bidi="ar-SA"/>
              </w:rPr>
            </w:pPr>
            <w:r w:rsidRPr="00637D86">
              <w:rPr>
                <w:rFonts w:ascii="Comic Sans MS" w:eastAsia="Calibri" w:hAnsi="Comic Sans MS" w:cstheme="minorBidi"/>
                <w:lang w:eastAsia="en-US" w:bidi="ar-SA"/>
              </w:rPr>
              <w:t xml:space="preserve">• identify the position and significance of latitude, longitude, Equator, Northern Hemisphere, Southern Hemisphere, the Tropics of Cancer and Capricorn, Arctic and Antarctic Circle, the Prime/Greenwich Meridian and time zones </w:t>
            </w:r>
          </w:p>
          <w:p w14:paraId="67FBFF94" w14:textId="77777777" w:rsidR="00E96597" w:rsidRPr="00637D86" w:rsidRDefault="00E96597" w:rsidP="00E96597">
            <w:pPr>
              <w:widowControl/>
              <w:autoSpaceDE/>
              <w:autoSpaceDN/>
              <w:spacing w:after="200" w:line="276" w:lineRule="auto"/>
              <w:rPr>
                <w:rFonts w:ascii="Comic Sans MS" w:eastAsia="Calibri" w:hAnsi="Comic Sans MS" w:cstheme="minorHAnsi"/>
                <w:lang w:eastAsia="en-US" w:bidi="ar-SA"/>
              </w:rPr>
            </w:pPr>
            <w:r w:rsidRPr="00637D86">
              <w:rPr>
                <w:rFonts w:ascii="Comic Sans MS" w:eastAsia="Calibri" w:hAnsi="Comic Sans MS" w:cstheme="minorHAnsi"/>
                <w:u w:val="single"/>
                <w:lang w:eastAsia="en-US" w:bidi="ar-SA"/>
              </w:rPr>
              <w:t>Place Knowledge</w:t>
            </w:r>
            <w:r w:rsidRPr="00637D86">
              <w:rPr>
                <w:rFonts w:ascii="Comic Sans MS" w:eastAsia="Calibri" w:hAnsi="Comic Sans MS" w:cstheme="minorHAnsi"/>
                <w:lang w:eastAsia="en-US" w:bidi="ar-SA"/>
              </w:rPr>
              <w:t xml:space="preserve"> </w:t>
            </w:r>
          </w:p>
          <w:p w14:paraId="4988BD09" w14:textId="38CE1BA4" w:rsidR="00E96597" w:rsidRPr="00637D86" w:rsidRDefault="00E96597" w:rsidP="34C2D294">
            <w:pPr>
              <w:widowControl/>
              <w:autoSpaceDE/>
              <w:autoSpaceDN/>
              <w:spacing w:after="200" w:line="276" w:lineRule="auto"/>
              <w:rPr>
                <w:rFonts w:ascii="Comic Sans MS" w:eastAsia="Calibri" w:hAnsi="Comic Sans MS" w:cstheme="minorBidi"/>
                <w:lang w:eastAsia="en-US" w:bidi="ar-SA"/>
              </w:rPr>
            </w:pPr>
            <w:r w:rsidRPr="00637D86">
              <w:rPr>
                <w:rFonts w:ascii="Comic Sans MS" w:eastAsia="Calibri" w:hAnsi="Comic Sans MS" w:cstheme="minorBidi"/>
                <w:lang w:eastAsia="en-US" w:bidi="ar-SA"/>
              </w:rPr>
              <w:lastRenderedPageBreak/>
              <w:t xml:space="preserve">• understand geographical similarities and differences through the study of human and physical geography of a region of the United Kingdom, a region in a European country, and a region within North or South America  </w:t>
            </w:r>
          </w:p>
          <w:p w14:paraId="1DC8EE2B" w14:textId="77777777" w:rsidR="00E96597" w:rsidRPr="00637D86" w:rsidRDefault="00E96597" w:rsidP="00E96597">
            <w:pPr>
              <w:widowControl/>
              <w:autoSpaceDE/>
              <w:autoSpaceDN/>
              <w:spacing w:after="200" w:line="276" w:lineRule="auto"/>
              <w:rPr>
                <w:rFonts w:ascii="Comic Sans MS" w:eastAsia="Calibri" w:hAnsi="Comic Sans MS" w:cstheme="minorHAnsi"/>
                <w:lang w:eastAsia="en-US" w:bidi="ar-SA"/>
              </w:rPr>
            </w:pPr>
            <w:r w:rsidRPr="00637D86">
              <w:rPr>
                <w:rFonts w:ascii="Comic Sans MS" w:eastAsia="Calibri" w:hAnsi="Comic Sans MS" w:cstheme="minorHAnsi"/>
                <w:u w:val="single"/>
                <w:lang w:eastAsia="en-US" w:bidi="ar-SA"/>
              </w:rPr>
              <w:t>Human and Physical Geography</w:t>
            </w:r>
            <w:r w:rsidRPr="00637D86">
              <w:rPr>
                <w:rFonts w:ascii="Comic Sans MS" w:eastAsia="Calibri" w:hAnsi="Comic Sans MS" w:cstheme="minorHAnsi"/>
                <w:lang w:eastAsia="en-US" w:bidi="ar-SA"/>
              </w:rPr>
              <w:t xml:space="preserve"> - describe and understand key aspects of:  </w:t>
            </w:r>
          </w:p>
          <w:p w14:paraId="4065B0AD" w14:textId="169EF10A" w:rsidR="00E96597" w:rsidRPr="00637D86" w:rsidRDefault="00E96597" w:rsidP="34C2D294">
            <w:pPr>
              <w:widowControl/>
              <w:autoSpaceDE/>
              <w:autoSpaceDN/>
              <w:spacing w:after="200" w:line="276" w:lineRule="auto"/>
              <w:rPr>
                <w:rFonts w:ascii="Comic Sans MS" w:eastAsia="Calibri" w:hAnsi="Comic Sans MS" w:cstheme="minorBidi"/>
                <w:lang w:eastAsia="en-US" w:bidi="ar-SA"/>
              </w:rPr>
            </w:pPr>
            <w:r w:rsidRPr="00637D86">
              <w:rPr>
                <w:rFonts w:ascii="Comic Sans MS" w:eastAsia="Calibri" w:hAnsi="Comic Sans MS" w:cstheme="minorBidi"/>
                <w:lang w:eastAsia="en-US" w:bidi="ar-SA"/>
              </w:rPr>
              <w:t>• physical geography, including: climate zones, biomes</w:t>
            </w:r>
            <w:r w:rsidR="5AEA48FD" w:rsidRPr="00637D86">
              <w:rPr>
                <w:rFonts w:ascii="Comic Sans MS" w:eastAsia="Calibri" w:hAnsi="Comic Sans MS" w:cstheme="minorBidi"/>
                <w:lang w:eastAsia="en-US" w:bidi="ar-SA"/>
              </w:rPr>
              <w:t xml:space="preserve"> </w:t>
            </w:r>
            <w:r w:rsidRPr="00637D86">
              <w:rPr>
                <w:rFonts w:ascii="Comic Sans MS" w:eastAsia="Calibri" w:hAnsi="Comic Sans MS" w:cstheme="minorBidi"/>
                <w:lang w:eastAsia="en-US" w:bidi="ar-SA"/>
              </w:rPr>
              <w:t xml:space="preserve">and vegetation belts, rivers, mountains, volcanoes and earthquakes, and the water cycle </w:t>
            </w:r>
            <w:r w:rsidR="2EF4F4D6" w:rsidRPr="00637D86">
              <w:rPr>
                <w:rFonts w:ascii="Comic Sans MS" w:eastAsia="Calibri" w:hAnsi="Comic Sans MS" w:cstheme="minorBidi"/>
                <w:lang w:eastAsia="en-US" w:bidi="ar-SA"/>
              </w:rPr>
              <w:t xml:space="preserve"> </w:t>
            </w:r>
          </w:p>
          <w:p w14:paraId="1837BA83" w14:textId="240B3DD4" w:rsidR="00E96597" w:rsidRPr="00637D86" w:rsidRDefault="00E96597" w:rsidP="34C2D294">
            <w:pPr>
              <w:widowControl/>
              <w:autoSpaceDE/>
              <w:autoSpaceDN/>
              <w:spacing w:after="200" w:line="276" w:lineRule="auto"/>
              <w:rPr>
                <w:rFonts w:ascii="Comic Sans MS" w:eastAsia="Calibri" w:hAnsi="Comic Sans MS" w:cstheme="minorBidi"/>
                <w:lang w:eastAsia="en-US" w:bidi="ar-SA"/>
              </w:rPr>
            </w:pPr>
            <w:r w:rsidRPr="00637D86">
              <w:rPr>
                <w:rFonts w:ascii="Comic Sans MS" w:eastAsia="Calibri" w:hAnsi="Comic Sans MS" w:cstheme="minorBidi"/>
                <w:lang w:eastAsia="en-US" w:bidi="ar-SA"/>
              </w:rPr>
              <w:t>• human geography, including: types of settlement and land use, economic activity including trade links, and the distribution of natural resources including energy, food, minerals and water geographical skills and fieldwork</w:t>
            </w:r>
            <w:r w:rsidR="2CE1301A" w:rsidRPr="00637D86">
              <w:rPr>
                <w:rFonts w:ascii="Comic Sans MS" w:eastAsia="Calibri" w:hAnsi="Comic Sans MS" w:cstheme="minorBidi"/>
                <w:lang w:eastAsia="en-US" w:bidi="ar-SA"/>
              </w:rPr>
              <w:t xml:space="preserve"> </w:t>
            </w:r>
          </w:p>
          <w:p w14:paraId="2CFAE904" w14:textId="63178310" w:rsidR="00E96597" w:rsidRPr="00637D86" w:rsidRDefault="00E96597" w:rsidP="6832398A">
            <w:pPr>
              <w:widowControl/>
              <w:autoSpaceDE/>
              <w:autoSpaceDN/>
              <w:spacing w:after="200" w:line="276" w:lineRule="auto"/>
              <w:rPr>
                <w:rFonts w:ascii="Comic Sans MS" w:eastAsia="Calibri" w:hAnsi="Comic Sans MS" w:cstheme="minorBidi"/>
                <w:lang w:eastAsia="en-US" w:bidi="ar-SA"/>
              </w:rPr>
            </w:pPr>
            <w:r w:rsidRPr="00637D86">
              <w:rPr>
                <w:rFonts w:ascii="Comic Sans MS" w:eastAsia="Calibri" w:hAnsi="Comic Sans MS" w:cstheme="minorBidi"/>
                <w:lang w:eastAsia="en-US" w:bidi="ar-SA"/>
              </w:rPr>
              <w:t xml:space="preserve">• use maps, atlases, globes and digital/computer mapping to locate countries and describe features studied </w:t>
            </w:r>
            <w:r w:rsidR="4145C2DB" w:rsidRPr="00637D86">
              <w:rPr>
                <w:rFonts w:ascii="Comic Sans MS" w:eastAsia="Calibri" w:hAnsi="Comic Sans MS" w:cstheme="minorBidi"/>
                <w:lang w:eastAsia="en-US" w:bidi="ar-SA"/>
              </w:rPr>
              <w:t xml:space="preserve"> </w:t>
            </w:r>
          </w:p>
          <w:p w14:paraId="30CA057D" w14:textId="3ADB31BB" w:rsidR="00E96597" w:rsidRPr="00637D86" w:rsidRDefault="00E96597" w:rsidP="6832398A">
            <w:pPr>
              <w:widowControl/>
              <w:autoSpaceDE/>
              <w:autoSpaceDN/>
              <w:spacing w:after="200" w:line="276" w:lineRule="auto"/>
              <w:rPr>
                <w:rFonts w:ascii="Comic Sans MS" w:eastAsia="Calibri" w:hAnsi="Comic Sans MS" w:cstheme="minorBidi"/>
                <w:lang w:eastAsia="en-US" w:bidi="ar-SA"/>
              </w:rPr>
            </w:pPr>
            <w:r w:rsidRPr="00637D86">
              <w:rPr>
                <w:rFonts w:ascii="Comic Sans MS" w:eastAsia="Calibri" w:hAnsi="Comic Sans MS" w:cstheme="minorBidi"/>
                <w:lang w:eastAsia="en-US" w:bidi="ar-SA"/>
              </w:rPr>
              <w:t xml:space="preserve">• use the eight points of a compass, four and six-figure grid references, symbols and key (including the use of Ordnance Survey maps) to build their knowledge of the United Kingdom and the wider world </w:t>
            </w:r>
          </w:p>
          <w:p w14:paraId="51414761" w14:textId="55BF396F" w:rsidR="00E96597" w:rsidRPr="00637D86" w:rsidRDefault="00E96597" w:rsidP="6832398A">
            <w:pPr>
              <w:widowControl/>
              <w:autoSpaceDE/>
              <w:autoSpaceDN/>
              <w:spacing w:after="200" w:line="276" w:lineRule="auto"/>
              <w:rPr>
                <w:rFonts w:ascii="Comic Sans MS" w:eastAsia="Calibri" w:hAnsi="Comic Sans MS" w:cstheme="minorBidi"/>
                <w:lang w:eastAsia="en-US" w:bidi="ar-SA"/>
              </w:rPr>
            </w:pPr>
            <w:r w:rsidRPr="00637D86">
              <w:rPr>
                <w:rFonts w:ascii="Comic Sans MS" w:eastAsia="Calibri" w:hAnsi="Comic Sans MS" w:cstheme="minorBidi"/>
                <w:lang w:eastAsia="en-US" w:bidi="ar-SA"/>
              </w:rPr>
              <w:t xml:space="preserve">• use fieldwork to observe, measure, record and present the human and physical features in the local area using a range of methods, including sketch maps, plans and graphs, and digital technologies. </w:t>
            </w:r>
          </w:p>
          <w:p w14:paraId="2AA7542E" w14:textId="77777777" w:rsidR="006D3954" w:rsidRDefault="006D3954" w:rsidP="006D3954">
            <w:pPr>
              <w:rPr>
                <w:rFonts w:asciiTheme="minorHAnsi" w:hAnsiTheme="minorHAnsi" w:cstheme="minorHAnsi"/>
                <w:bCs/>
              </w:rPr>
            </w:pPr>
          </w:p>
          <w:p w14:paraId="289DD269" w14:textId="77777777" w:rsidR="00B86B07" w:rsidRPr="00B86B07" w:rsidRDefault="00B86B07" w:rsidP="006D3954">
            <w:pPr>
              <w:rPr>
                <w:rFonts w:asciiTheme="minorHAnsi" w:hAnsiTheme="minorHAnsi" w:cstheme="minorHAnsi"/>
                <w:bCs/>
              </w:rPr>
            </w:pPr>
          </w:p>
          <w:p w14:paraId="70CCA909" w14:textId="565F8CBF" w:rsidR="006D3954" w:rsidRPr="00B86B07" w:rsidRDefault="006D3954" w:rsidP="006D3954">
            <w:pPr>
              <w:rPr>
                <w:rFonts w:asciiTheme="minorHAnsi" w:hAnsiTheme="minorHAnsi" w:cstheme="minorHAnsi"/>
                <w:bCs/>
              </w:rPr>
            </w:pPr>
          </w:p>
        </w:tc>
      </w:tr>
      <w:tr w:rsidR="00B33B9F" w:rsidRPr="00621F33" w14:paraId="1A3F3534" w14:textId="77777777" w:rsidTr="0F354703">
        <w:trPr>
          <w:trHeight w:val="300"/>
        </w:trPr>
        <w:tc>
          <w:tcPr>
            <w:tcW w:w="15900" w:type="dxa"/>
            <w:shd w:val="clear" w:color="auto" w:fill="4A66AC" w:themeFill="accent1"/>
          </w:tcPr>
          <w:p w14:paraId="6E5050F8" w14:textId="7FB76D56" w:rsidR="00B33B9F" w:rsidRPr="000D6203" w:rsidRDefault="003D18DD" w:rsidP="003D18DD">
            <w:pPr>
              <w:jc w:val="center"/>
              <w:rPr>
                <w:rFonts w:asciiTheme="minorHAnsi" w:hAnsiTheme="minorHAnsi" w:cstheme="minorHAnsi"/>
                <w:b/>
                <w:color w:val="FFFFFF" w:themeColor="background1"/>
                <w:sz w:val="28"/>
                <w:szCs w:val="28"/>
              </w:rPr>
            </w:pPr>
            <w:r w:rsidRPr="000D6203">
              <w:rPr>
                <w:rFonts w:asciiTheme="minorHAnsi" w:hAnsiTheme="minorHAnsi" w:cstheme="minorHAnsi"/>
                <w:b/>
                <w:color w:val="FFFFFF"/>
                <w:sz w:val="28"/>
                <w:szCs w:val="28"/>
              </w:rPr>
              <w:lastRenderedPageBreak/>
              <w:t>Progressi</w:t>
            </w:r>
            <w:r w:rsidR="00DF5348" w:rsidRPr="000D6203">
              <w:rPr>
                <w:rFonts w:asciiTheme="minorHAnsi" w:hAnsiTheme="minorHAnsi" w:cstheme="minorHAnsi"/>
                <w:b/>
                <w:color w:val="FFFFFF"/>
                <w:sz w:val="28"/>
                <w:szCs w:val="28"/>
              </w:rPr>
              <w:t>on of</w:t>
            </w:r>
            <w:r w:rsidRPr="000D6203">
              <w:rPr>
                <w:rFonts w:asciiTheme="minorHAnsi" w:hAnsiTheme="minorHAnsi" w:cstheme="minorHAnsi"/>
                <w:b/>
                <w:color w:val="FFFFFF"/>
                <w:sz w:val="28"/>
                <w:szCs w:val="28"/>
              </w:rPr>
              <w:t xml:space="preserve"> </w:t>
            </w:r>
            <w:r w:rsidR="00DF5348" w:rsidRPr="000D6203">
              <w:rPr>
                <w:rFonts w:asciiTheme="minorHAnsi" w:hAnsiTheme="minorHAnsi" w:cstheme="minorHAnsi"/>
                <w:b/>
                <w:color w:val="FFFFFF"/>
                <w:sz w:val="28"/>
                <w:szCs w:val="28"/>
              </w:rPr>
              <w:t>Key</w:t>
            </w:r>
            <w:r w:rsidRPr="000D6203">
              <w:rPr>
                <w:rFonts w:asciiTheme="minorHAnsi" w:hAnsiTheme="minorHAnsi" w:cstheme="minorHAnsi"/>
                <w:b/>
                <w:color w:val="FFFFFF"/>
                <w:sz w:val="28"/>
                <w:szCs w:val="28"/>
              </w:rPr>
              <w:t xml:space="preserve"> </w:t>
            </w:r>
            <w:r w:rsidR="00BD0BDC" w:rsidRPr="000D6203">
              <w:rPr>
                <w:rFonts w:asciiTheme="minorHAnsi" w:hAnsiTheme="minorHAnsi" w:cstheme="minorHAnsi"/>
                <w:b/>
                <w:color w:val="FFFFFF"/>
                <w:sz w:val="28"/>
                <w:szCs w:val="28"/>
              </w:rPr>
              <w:t>Skills</w:t>
            </w:r>
            <w:r w:rsidRPr="000D6203">
              <w:rPr>
                <w:rFonts w:asciiTheme="minorHAnsi" w:hAnsiTheme="minorHAnsi" w:cstheme="minorHAnsi"/>
                <w:b/>
                <w:color w:val="FFFFFF"/>
                <w:sz w:val="28"/>
                <w:szCs w:val="28"/>
              </w:rPr>
              <w:t xml:space="preserve"> </w:t>
            </w:r>
          </w:p>
        </w:tc>
      </w:tr>
      <w:tr w:rsidR="00DF5348" w:rsidRPr="00621F33" w14:paraId="6999DB2F" w14:textId="77777777" w:rsidTr="0F354703">
        <w:trPr>
          <w:trHeight w:val="300"/>
        </w:trPr>
        <w:tc>
          <w:tcPr>
            <w:tcW w:w="15900" w:type="dxa"/>
            <w:shd w:val="clear" w:color="auto" w:fill="4A66AC" w:themeFill="accent1"/>
          </w:tcPr>
          <w:p w14:paraId="4F862DDA" w14:textId="77777777" w:rsidR="00DF5348" w:rsidRPr="000D6203" w:rsidRDefault="00DF5348" w:rsidP="002C1FF8">
            <w:pPr>
              <w:jc w:val="center"/>
              <w:rPr>
                <w:rFonts w:asciiTheme="minorHAnsi" w:hAnsiTheme="minorHAnsi" w:cstheme="minorHAnsi"/>
                <w:b/>
                <w:color w:val="FFFFFF" w:themeColor="background1"/>
                <w:sz w:val="24"/>
                <w:szCs w:val="24"/>
              </w:rPr>
            </w:pPr>
            <w:r w:rsidRPr="000D6203">
              <w:rPr>
                <w:rFonts w:asciiTheme="minorHAnsi" w:hAnsiTheme="minorHAnsi" w:cstheme="minorHAnsi"/>
                <w:b/>
                <w:color w:val="FFFFFF" w:themeColor="background1"/>
                <w:sz w:val="24"/>
                <w:szCs w:val="24"/>
              </w:rPr>
              <w:t>Key skills</w:t>
            </w:r>
          </w:p>
        </w:tc>
      </w:tr>
      <w:tr w:rsidR="00DF5348" w:rsidRPr="00857E77" w14:paraId="4FD3CF18" w14:textId="77777777" w:rsidTr="0F354703">
        <w:trPr>
          <w:cantSplit/>
          <w:trHeight w:val="2806"/>
        </w:trPr>
        <w:tc>
          <w:tcPr>
            <w:tcW w:w="15900" w:type="dxa"/>
            <w:shd w:val="clear" w:color="auto" w:fill="auto"/>
          </w:tcPr>
          <w:p w14:paraId="6B966AA9" w14:textId="77777777" w:rsidR="00637D86" w:rsidRDefault="00A123A5" w:rsidP="003D18DD">
            <w:pPr>
              <w:rPr>
                <w:rFonts w:ascii="Comic Sans MS" w:eastAsia="Times New Roman" w:hAnsi="Comic Sans MS" w:cs="Calibri"/>
                <w:color w:val="212121"/>
                <w:lang w:bidi="ar-SA"/>
              </w:rPr>
            </w:pPr>
            <w:r w:rsidRPr="00637D86">
              <w:rPr>
                <w:rFonts w:ascii="Comic Sans MS" w:hAnsi="Comic Sans MS" w:cs="Calibri"/>
                <w:color w:val="212121"/>
                <w:shd w:val="clear" w:color="auto" w:fill="FFFFFF"/>
              </w:rPr>
              <w:lastRenderedPageBreak/>
              <w:t>It is our intention that pupils become more expert as they progress through the curriculum, accumulating and</w:t>
            </w:r>
            <w:r w:rsidR="00637D86">
              <w:rPr>
                <w:rFonts w:ascii="Comic Sans MS" w:hAnsi="Comic Sans MS" w:cs="Calibri"/>
                <w:color w:val="212121"/>
                <w:shd w:val="clear" w:color="auto" w:fill="FFFFFF"/>
              </w:rPr>
              <w:t xml:space="preserve"> </w:t>
            </w:r>
            <w:r w:rsidRPr="00637D86">
              <w:rPr>
                <w:rFonts w:ascii="Comic Sans MS" w:hAnsi="Comic Sans MS" w:cs="Calibri"/>
                <w:color w:val="212121"/>
                <w:shd w:val="clear" w:color="auto" w:fill="FFFFFF"/>
              </w:rPr>
              <w:t>connecting substantive and disciplinary geographical knowledge.</w:t>
            </w:r>
            <w:r w:rsidR="00177B84" w:rsidRPr="00637D86">
              <w:rPr>
                <w:rFonts w:ascii="Comic Sans MS" w:hAnsi="Comic Sans MS" w:cs="Calibri"/>
                <w:color w:val="212121"/>
                <w:shd w:val="clear" w:color="auto" w:fill="FFFFFF"/>
              </w:rPr>
              <w:t xml:space="preserve"> </w:t>
            </w:r>
            <w:r w:rsidR="00177B84" w:rsidRPr="00637D86">
              <w:rPr>
                <w:rFonts w:ascii="Comic Sans MS" w:eastAsia="Times New Roman" w:hAnsi="Comic Sans MS" w:cs="Calibri"/>
                <w:color w:val="212121"/>
                <w:lang w:bidi="ar-SA"/>
              </w:rPr>
              <w:t xml:space="preserve">A student in a Geography class should be aiming to </w:t>
            </w:r>
            <w:r w:rsidR="00177B84" w:rsidRPr="00637D86">
              <w:rPr>
                <w:rFonts w:ascii="Comic Sans MS" w:eastAsia="Times New Roman" w:hAnsi="Comic Sans MS" w:cs="Calibri"/>
                <w:b/>
                <w:bCs/>
                <w:color w:val="212121"/>
                <w:lang w:bidi="ar-SA"/>
              </w:rPr>
              <w:t>think and behave</w:t>
            </w:r>
            <w:r w:rsidR="00177B84" w:rsidRPr="00637D86">
              <w:rPr>
                <w:rFonts w:ascii="Comic Sans MS" w:eastAsia="Times New Roman" w:hAnsi="Comic Sans MS" w:cs="Calibri"/>
                <w:color w:val="212121"/>
                <w:lang w:bidi="ar-SA"/>
              </w:rPr>
              <w:t xml:space="preserve"> like a geographer. Conceptual knowledge, factual knowledge and skills together create a distinct subject discipline through which learners can progress. </w:t>
            </w:r>
          </w:p>
          <w:p w14:paraId="43C00020" w14:textId="77777777" w:rsidR="00637D86" w:rsidRDefault="00637D86" w:rsidP="003D18DD">
            <w:pPr>
              <w:rPr>
                <w:rFonts w:ascii="Comic Sans MS" w:eastAsia="Times New Roman" w:hAnsi="Comic Sans MS" w:cs="Calibri"/>
                <w:color w:val="212121"/>
              </w:rPr>
            </w:pPr>
          </w:p>
          <w:p w14:paraId="087B998C" w14:textId="77777777" w:rsidR="00637D86" w:rsidRDefault="00A123A5" w:rsidP="003D18DD">
            <w:pPr>
              <w:rPr>
                <w:rFonts w:ascii="Comic Sans MS" w:hAnsi="Comic Sans MS"/>
                <w:color w:val="212121"/>
                <w:shd w:val="clear" w:color="auto" w:fill="FFFFFF"/>
              </w:rPr>
            </w:pPr>
            <w:r w:rsidRPr="00637D86">
              <w:rPr>
                <w:rFonts w:ascii="Comic Sans MS" w:hAnsi="Comic Sans MS" w:cs="Calibri"/>
                <w:color w:val="212121"/>
                <w:shd w:val="clear" w:color="auto" w:fill="FFFFFF"/>
              </w:rPr>
              <w:t xml:space="preserve">Children at </w:t>
            </w:r>
            <w:proofErr w:type="spellStart"/>
            <w:r w:rsidRPr="00637D86">
              <w:rPr>
                <w:rFonts w:ascii="Comic Sans MS" w:hAnsi="Comic Sans MS" w:cs="Calibri"/>
                <w:color w:val="212121"/>
                <w:shd w:val="clear" w:color="auto" w:fill="FFFFFF"/>
              </w:rPr>
              <w:t>Tedburn</w:t>
            </w:r>
            <w:proofErr w:type="spellEnd"/>
            <w:r w:rsidRPr="00637D86">
              <w:rPr>
                <w:rFonts w:ascii="Comic Sans MS" w:hAnsi="Comic Sans MS" w:cs="Calibri"/>
                <w:color w:val="212121"/>
                <w:shd w:val="clear" w:color="auto" w:fill="FFFFFF"/>
              </w:rPr>
              <w:t xml:space="preserve"> make progress in Geography through being taught and developing</w:t>
            </w:r>
            <w:r w:rsidR="00637D86">
              <w:rPr>
                <w:rFonts w:ascii="Comic Sans MS" w:hAnsi="Comic Sans MS" w:cs="Calibri"/>
                <w:color w:val="212121"/>
                <w:shd w:val="clear" w:color="auto" w:fill="FFFFFF"/>
              </w:rPr>
              <w:t>:</w:t>
            </w:r>
          </w:p>
          <w:p w14:paraId="17EF6E55" w14:textId="77777777" w:rsidR="00637D86" w:rsidRDefault="00637D86" w:rsidP="003D18DD">
            <w:pPr>
              <w:rPr>
                <w:rFonts w:cs="Calibri"/>
                <w:color w:val="212121"/>
                <w:shd w:val="clear" w:color="auto" w:fill="FFFFFF"/>
              </w:rPr>
            </w:pPr>
            <w:r>
              <w:rPr>
                <w:rFonts w:ascii="Comic Sans MS" w:hAnsi="Comic Sans MS"/>
                <w:color w:val="212121"/>
                <w:shd w:val="clear" w:color="auto" w:fill="FFFFFF"/>
              </w:rPr>
              <w:t>-</w:t>
            </w:r>
            <w:r w:rsidR="00A123A5" w:rsidRPr="00637D86">
              <w:rPr>
                <w:rFonts w:ascii="Comic Sans MS" w:hAnsi="Comic Sans MS" w:cs="Calibri"/>
                <w:color w:val="212121"/>
                <w:shd w:val="clear" w:color="auto" w:fill="FFFFFF"/>
              </w:rPr>
              <w:t xml:space="preserve"> </w:t>
            </w:r>
            <w:r w:rsidR="00A123A5" w:rsidRPr="00637D86">
              <w:rPr>
                <w:rStyle w:val="Strong"/>
                <w:rFonts w:ascii="Comic Sans MS" w:hAnsi="Comic Sans MS" w:cs="Calibri"/>
                <w:color w:val="212121"/>
                <w:shd w:val="clear" w:color="auto" w:fill="FFFFFF"/>
              </w:rPr>
              <w:t xml:space="preserve">substantive knowledge </w:t>
            </w:r>
            <w:r w:rsidR="00A123A5" w:rsidRPr="00637D86">
              <w:rPr>
                <w:rStyle w:val="Strong"/>
                <w:rFonts w:ascii="Comic Sans MS" w:hAnsi="Comic Sans MS" w:cs="Calibri"/>
                <w:b w:val="0"/>
                <w:bCs w:val="0"/>
                <w:color w:val="212121"/>
                <w:shd w:val="clear" w:color="auto" w:fill="FFFFFF"/>
              </w:rPr>
              <w:t>(</w:t>
            </w:r>
            <w:r w:rsidR="00A123A5" w:rsidRPr="00637D86">
              <w:rPr>
                <w:rFonts w:ascii="Comic Sans MS" w:hAnsi="Comic Sans MS" w:cs="Calibri"/>
                <w:color w:val="212121"/>
                <w:shd w:val="clear" w:color="auto" w:fill="FFFFFF"/>
              </w:rPr>
              <w:t>their knowledge of locational and place, human, physical and environmental processes and geographical skills and fieldwork)</w:t>
            </w:r>
          </w:p>
          <w:p w14:paraId="153B110F" w14:textId="5F27F4D1" w:rsidR="00637D86" w:rsidRDefault="00637D86" w:rsidP="003D18DD">
            <w:pPr>
              <w:rPr>
                <w:rStyle w:val="Strong"/>
                <w:rFonts w:ascii="Comic Sans MS" w:hAnsi="Comic Sans MS" w:cs="Calibri"/>
                <w:color w:val="212121"/>
                <w:shd w:val="clear" w:color="auto" w:fill="FFFFFF"/>
              </w:rPr>
            </w:pPr>
            <w:r>
              <w:rPr>
                <w:rStyle w:val="Strong"/>
                <w:color w:val="212121"/>
                <w:shd w:val="clear" w:color="auto" w:fill="FFFFFF"/>
              </w:rPr>
              <w:t xml:space="preserve">- </w:t>
            </w:r>
            <w:r w:rsidR="00A123A5" w:rsidRPr="00637D86">
              <w:rPr>
                <w:rStyle w:val="Strong"/>
                <w:rFonts w:ascii="Comic Sans MS" w:hAnsi="Comic Sans MS" w:cs="Calibri"/>
                <w:color w:val="212121"/>
                <w:shd w:val="clear" w:color="auto" w:fill="FFFFFF"/>
              </w:rPr>
              <w:t>second order concepts (</w:t>
            </w:r>
            <w:r w:rsidR="00A123A5" w:rsidRPr="00637D86">
              <w:rPr>
                <w:rFonts w:ascii="Comic Sans MS" w:hAnsi="Comic Sans MS" w:cs="Calibri"/>
                <w:color w:val="212121"/>
                <w:shd w:val="clear" w:color="auto" w:fill="FFFFFF"/>
              </w:rPr>
              <w:t>examining Geography in a deeper context than just facts)</w:t>
            </w:r>
            <w:r w:rsidR="00A123A5" w:rsidRPr="00637D86">
              <w:rPr>
                <w:rStyle w:val="Strong"/>
                <w:rFonts w:ascii="Comic Sans MS" w:hAnsi="Comic Sans MS" w:cs="Calibri"/>
                <w:color w:val="212121"/>
                <w:shd w:val="clear" w:color="auto" w:fill="FFFFFF"/>
              </w:rPr>
              <w:t xml:space="preserve"> </w:t>
            </w:r>
          </w:p>
          <w:p w14:paraId="597BDD61" w14:textId="77777777" w:rsidR="00637D86" w:rsidRDefault="00637D86" w:rsidP="003D18DD">
            <w:pPr>
              <w:rPr>
                <w:rFonts w:ascii="Comic Sans MS" w:hAnsi="Comic Sans MS" w:cs="Calibri"/>
                <w:color w:val="212121"/>
                <w:shd w:val="clear" w:color="auto" w:fill="FFFFFF"/>
              </w:rPr>
            </w:pPr>
            <w:r>
              <w:rPr>
                <w:rFonts w:ascii="Comic Sans MS" w:hAnsi="Comic Sans MS" w:cs="Calibri"/>
                <w:color w:val="212121"/>
                <w:shd w:val="clear" w:color="auto" w:fill="FFFFFF"/>
              </w:rPr>
              <w:t xml:space="preserve">- </w:t>
            </w:r>
            <w:r w:rsidR="00A123A5" w:rsidRPr="00637D86">
              <w:rPr>
                <w:rFonts w:ascii="Comic Sans MS" w:hAnsi="Comic Sans MS" w:cs="Calibri"/>
                <w:color w:val="212121"/>
                <w:shd w:val="clear" w:color="auto" w:fill="FFFFFF"/>
              </w:rPr>
              <w:t>d</w:t>
            </w:r>
            <w:r w:rsidR="00A123A5" w:rsidRPr="00637D86">
              <w:rPr>
                <w:rStyle w:val="Strong"/>
                <w:rFonts w:ascii="Comic Sans MS" w:hAnsi="Comic Sans MS" w:cs="Calibri"/>
                <w:color w:val="212121"/>
                <w:shd w:val="clear" w:color="auto" w:fill="FFFFFF"/>
              </w:rPr>
              <w:t>isciplinary knowledge (</w:t>
            </w:r>
            <w:r w:rsidR="00A123A5" w:rsidRPr="00637D86">
              <w:rPr>
                <w:rFonts w:ascii="Comic Sans MS" w:hAnsi="Comic Sans MS" w:cs="Calibri"/>
                <w:color w:val="212121"/>
                <w:shd w:val="clear" w:color="auto" w:fill="FFFFFF"/>
              </w:rPr>
              <w:t>to consider how geographical knowledge originates and is revised</w:t>
            </w:r>
            <w:r>
              <w:rPr>
                <w:rFonts w:ascii="Comic Sans MS" w:hAnsi="Comic Sans MS" w:cs="Calibri"/>
                <w:color w:val="212121"/>
                <w:shd w:val="clear" w:color="auto" w:fill="FFFFFF"/>
              </w:rPr>
              <w:t xml:space="preserve">, </w:t>
            </w:r>
            <w:r w:rsidR="00A123A5" w:rsidRPr="00637D86">
              <w:rPr>
                <w:rFonts w:ascii="Comic Sans MS" w:hAnsi="Comic Sans MS" w:cs="Calibri"/>
                <w:color w:val="212121"/>
                <w:shd w:val="clear" w:color="auto" w:fill="FFFFFF"/>
              </w:rPr>
              <w:t>to understand relationships and connections between ideas</w:t>
            </w:r>
            <w:r w:rsidR="00A123A5" w:rsidRPr="00637D86">
              <w:rPr>
                <w:rStyle w:val="Strong"/>
                <w:rFonts w:ascii="Comic Sans MS" w:hAnsi="Comic Sans MS" w:cs="Calibri"/>
                <w:color w:val="212121"/>
                <w:shd w:val="clear" w:color="auto" w:fill="FFFFFF"/>
              </w:rPr>
              <w:t xml:space="preserve">) </w:t>
            </w:r>
            <w:r>
              <w:rPr>
                <w:rStyle w:val="Strong"/>
                <w:rFonts w:ascii="Comic Sans MS" w:hAnsi="Comic Sans MS" w:cs="Calibri"/>
                <w:color w:val="212121"/>
                <w:shd w:val="clear" w:color="auto" w:fill="FFFFFF"/>
              </w:rPr>
              <w:t xml:space="preserve">- </w:t>
            </w:r>
            <w:r w:rsidR="00A123A5" w:rsidRPr="00637D86">
              <w:rPr>
                <w:rStyle w:val="Strong"/>
                <w:rFonts w:ascii="Comic Sans MS" w:hAnsi="Comic Sans MS"/>
              </w:rPr>
              <w:t>h</w:t>
            </w:r>
            <w:r w:rsidR="00A123A5" w:rsidRPr="00637D86">
              <w:rPr>
                <w:rStyle w:val="Strong"/>
                <w:rFonts w:ascii="Comic Sans MS" w:hAnsi="Comic Sans MS" w:cs="Calibri"/>
                <w:color w:val="212121"/>
                <w:shd w:val="clear" w:color="auto" w:fill="FFFFFF"/>
              </w:rPr>
              <w:t xml:space="preserve">igh level/key concepts </w:t>
            </w:r>
            <w:r w:rsidR="00A123A5" w:rsidRPr="00637D86">
              <w:rPr>
                <w:rStyle w:val="Strong"/>
                <w:rFonts w:ascii="Comic Sans MS" w:hAnsi="Comic Sans MS"/>
              </w:rPr>
              <w:t>(</w:t>
            </w:r>
            <w:r w:rsidR="00A123A5" w:rsidRPr="00637D86">
              <w:rPr>
                <w:rFonts w:ascii="Comic Sans MS" w:hAnsi="Comic Sans MS" w:cs="Calibri"/>
                <w:color w:val="212121"/>
                <w:shd w:val="clear" w:color="auto" w:fill="FFFFFF"/>
              </w:rPr>
              <w:t>revisited to ensure children build upon their prior knowledge and to deepen their understanding. all of which provide lenses through which to consider different aspect of geography. Key concepts include place, space, scale, interdependence, physical and human processes, environmental, impact, sustainable development, cultural awareness and cultural diversity.)</w:t>
            </w:r>
          </w:p>
          <w:p w14:paraId="75D47540" w14:textId="60EFC74D" w:rsidR="00637D86" w:rsidRDefault="00637D86" w:rsidP="003D18DD">
            <w:pPr>
              <w:rPr>
                <w:rFonts w:ascii="Comic Sans MS" w:hAnsi="Comic Sans MS" w:cs="Calibri"/>
                <w:color w:val="212121"/>
                <w:shd w:val="clear" w:color="auto" w:fill="FFFFFF"/>
              </w:rPr>
            </w:pPr>
            <w:r>
              <w:rPr>
                <w:rFonts w:ascii="Comic Sans MS" w:hAnsi="Comic Sans MS" w:cs="Calibri"/>
                <w:color w:val="212121"/>
                <w:shd w:val="clear" w:color="auto" w:fill="FFFFFF"/>
              </w:rPr>
              <w:t>-</w:t>
            </w:r>
            <w:r w:rsidR="00A123A5" w:rsidRPr="00637D86">
              <w:rPr>
                <w:rFonts w:ascii="Comic Sans MS" w:hAnsi="Comic Sans MS" w:cs="Calibri"/>
                <w:color w:val="212121"/>
                <w:shd w:val="clear" w:color="auto" w:fill="FFFFFF"/>
              </w:rPr>
              <w:t xml:space="preserve"> </w:t>
            </w:r>
            <w:r w:rsidR="00A123A5" w:rsidRPr="00637D86">
              <w:rPr>
                <w:rStyle w:val="Strong"/>
                <w:rFonts w:ascii="Comic Sans MS" w:hAnsi="Comic Sans MS" w:cs="Calibri"/>
                <w:color w:val="212121"/>
                <w:shd w:val="clear" w:color="auto" w:fill="FFFFFF"/>
              </w:rPr>
              <w:t xml:space="preserve">geographical skills </w:t>
            </w:r>
            <w:r w:rsidR="00A123A5" w:rsidRPr="00637D86">
              <w:rPr>
                <w:rStyle w:val="Strong"/>
                <w:rFonts w:ascii="Comic Sans MS" w:hAnsi="Comic Sans MS"/>
                <w:b w:val="0"/>
                <w:bCs w:val="0"/>
              </w:rPr>
              <w:t>(</w:t>
            </w:r>
            <w:proofErr w:type="gramStart"/>
            <w:r w:rsidR="00177B84" w:rsidRPr="00637D86">
              <w:rPr>
                <w:rStyle w:val="Strong"/>
                <w:rFonts w:ascii="Comic Sans MS" w:hAnsi="Comic Sans MS"/>
                <w:b w:val="0"/>
                <w:bCs w:val="0"/>
              </w:rPr>
              <w:t>e.g.</w:t>
            </w:r>
            <w:proofErr w:type="gramEnd"/>
            <w:r w:rsidR="00177B84" w:rsidRPr="00637D86">
              <w:rPr>
                <w:rStyle w:val="Strong"/>
                <w:rFonts w:ascii="Comic Sans MS" w:hAnsi="Comic Sans MS"/>
              </w:rPr>
              <w:t xml:space="preserve"> </w:t>
            </w:r>
            <w:r w:rsidR="00177B84" w:rsidRPr="00637D86">
              <w:rPr>
                <w:rFonts w:ascii="Comic Sans MS" w:hAnsi="Comic Sans MS" w:cs="Calibri"/>
                <w:color w:val="212121"/>
                <w:shd w:val="clear" w:color="auto" w:fill="FFFFFF"/>
              </w:rPr>
              <w:t>mapwork, directional language</w:t>
            </w:r>
            <w:r w:rsidR="00177B84" w:rsidRPr="00637D86">
              <w:rPr>
                <w:rFonts w:ascii="Times New Roman" w:hAnsi="Times New Roman" w:cs="Times New Roman"/>
                <w:color w:val="212121"/>
                <w:shd w:val="clear" w:color="auto" w:fill="FFFFFF"/>
              </w:rPr>
              <w:t> </w:t>
            </w:r>
            <w:r w:rsidR="00177B84" w:rsidRPr="00637D86">
              <w:rPr>
                <w:rFonts w:ascii="Comic Sans MS" w:hAnsi="Comic Sans MS" w:cs="Calibri"/>
                <w:color w:val="212121"/>
                <w:shd w:val="clear" w:color="auto" w:fill="FFFFFF"/>
              </w:rPr>
              <w:t>and fieldwork are taught and revisited</w:t>
            </w:r>
            <w:r w:rsidR="00177B84" w:rsidRPr="00637D86">
              <w:rPr>
                <w:rFonts w:ascii="Times New Roman" w:hAnsi="Times New Roman" w:cs="Times New Roman"/>
                <w:color w:val="212121"/>
                <w:shd w:val="clear" w:color="auto" w:fill="FFFFFF"/>
              </w:rPr>
              <w:t> </w:t>
            </w:r>
            <w:r w:rsidR="00177B84" w:rsidRPr="00637D86">
              <w:rPr>
                <w:rFonts w:ascii="Comic Sans MS" w:hAnsi="Comic Sans MS" w:cs="Calibri"/>
                <w:color w:val="212121"/>
                <w:shd w:val="clear" w:color="auto" w:fill="FFFFFF"/>
              </w:rPr>
              <w:t>throughout the curriculum and links are made with other subjects to ensure the</w:t>
            </w:r>
            <w:r w:rsidR="00177B84" w:rsidRPr="00637D86">
              <w:rPr>
                <w:rFonts w:ascii="Times New Roman" w:hAnsi="Times New Roman" w:cs="Times New Roman"/>
                <w:color w:val="212121"/>
                <w:shd w:val="clear" w:color="auto" w:fill="FFFFFF"/>
              </w:rPr>
              <w:t> </w:t>
            </w:r>
            <w:r w:rsidR="00177B84" w:rsidRPr="00637D86">
              <w:rPr>
                <w:rFonts w:ascii="Comic Sans MS" w:hAnsi="Comic Sans MS" w:cs="Calibri"/>
                <w:color w:val="212121"/>
                <w:shd w:val="clear" w:color="auto" w:fill="FFFFFF"/>
              </w:rPr>
              <w:t>relevance</w:t>
            </w:r>
            <w:r w:rsidR="00177B84" w:rsidRPr="00637D86">
              <w:rPr>
                <w:rFonts w:ascii="Times New Roman" w:hAnsi="Times New Roman" w:cs="Times New Roman"/>
                <w:color w:val="212121"/>
                <w:shd w:val="clear" w:color="auto" w:fill="FFFFFF"/>
              </w:rPr>
              <w:t> </w:t>
            </w:r>
            <w:r w:rsidR="00177B84" w:rsidRPr="00637D86">
              <w:rPr>
                <w:rFonts w:ascii="Comic Sans MS" w:hAnsi="Comic Sans MS" w:cs="Calibri"/>
                <w:color w:val="212121"/>
                <w:shd w:val="clear" w:color="auto" w:fill="FFFFFF"/>
              </w:rPr>
              <w:t>of these skills is</w:t>
            </w:r>
            <w:r w:rsidR="00177B84" w:rsidRPr="00637D86">
              <w:rPr>
                <w:rFonts w:ascii="Times New Roman" w:hAnsi="Times New Roman" w:cs="Times New Roman"/>
                <w:color w:val="212121"/>
                <w:shd w:val="clear" w:color="auto" w:fill="FFFFFF"/>
              </w:rPr>
              <w:t> </w:t>
            </w:r>
            <w:r w:rsidR="00177B84" w:rsidRPr="00637D86">
              <w:rPr>
                <w:rFonts w:ascii="Comic Sans MS" w:hAnsi="Comic Sans MS" w:cs="Calibri"/>
                <w:color w:val="212121"/>
                <w:shd w:val="clear" w:color="auto" w:fill="FFFFFF"/>
              </w:rPr>
              <w:t>clear</w:t>
            </w:r>
            <w:r>
              <w:rPr>
                <w:rFonts w:ascii="Comic Sans MS" w:hAnsi="Comic Sans MS" w:cs="Calibri"/>
                <w:color w:val="212121"/>
                <w:shd w:val="clear" w:color="auto" w:fill="FFFFFF"/>
              </w:rPr>
              <w:t>)</w:t>
            </w:r>
          </w:p>
          <w:p w14:paraId="028EAE9B" w14:textId="5285C843" w:rsidR="00637D86" w:rsidRPr="002652B7" w:rsidRDefault="00637D86" w:rsidP="002652B7">
            <w:pPr>
              <w:widowControl/>
              <w:shd w:val="clear" w:color="auto" w:fill="FFFFFF"/>
              <w:autoSpaceDE/>
              <w:autoSpaceDN/>
              <w:spacing w:before="100" w:beforeAutospacing="1" w:after="100" w:afterAutospacing="1"/>
              <w:rPr>
                <w:rFonts w:ascii="Comic Sans MS" w:eastAsia="Times New Roman" w:hAnsi="Comic Sans MS" w:cs="Calibri"/>
                <w:color w:val="212121"/>
                <w:lang w:bidi="ar-SA"/>
              </w:rPr>
            </w:pPr>
            <w:r w:rsidRPr="00637D86">
              <w:rPr>
                <w:rFonts w:ascii="Comic Sans MS" w:eastAsia="Times New Roman" w:hAnsi="Comic Sans MS" w:cs="Calibri"/>
                <w:color w:val="212121"/>
                <w:lang w:bidi="ar-SA"/>
              </w:rPr>
              <w:t xml:space="preserve">A student in a Geography class should be aiming to </w:t>
            </w:r>
            <w:r w:rsidRPr="00637D86">
              <w:rPr>
                <w:rFonts w:ascii="Comic Sans MS" w:eastAsia="Times New Roman" w:hAnsi="Comic Sans MS" w:cs="Calibri"/>
                <w:b/>
                <w:bCs/>
                <w:color w:val="212121"/>
                <w:lang w:bidi="ar-SA"/>
              </w:rPr>
              <w:t>think and behave</w:t>
            </w:r>
            <w:r w:rsidRPr="00637D86">
              <w:rPr>
                <w:rFonts w:ascii="Comic Sans MS" w:eastAsia="Times New Roman" w:hAnsi="Comic Sans MS" w:cs="Calibri"/>
                <w:color w:val="212121"/>
                <w:lang w:bidi="ar-SA"/>
              </w:rPr>
              <w:t xml:space="preserve"> like a geographer. Conceptual knowledge, factual knowledge and skills together create a distinct subject discipline through which learners can progress.</w:t>
            </w:r>
          </w:p>
          <w:p w14:paraId="53283866" w14:textId="00163FCC" w:rsidR="00DF5348" w:rsidRPr="00637D86" w:rsidRDefault="00637D86" w:rsidP="003D18DD">
            <w:pPr>
              <w:rPr>
                <w:rFonts w:ascii="Comic Sans MS" w:hAnsi="Comic Sans MS" w:cs="Calibri"/>
                <w:b/>
                <w:bCs/>
                <w:color w:val="212121"/>
                <w:shd w:val="clear" w:color="auto" w:fill="FFFFFF"/>
              </w:rPr>
            </w:pPr>
            <w:r w:rsidRPr="00637D86">
              <w:rPr>
                <w:rFonts w:ascii="Comic Sans MS" w:hAnsi="Comic Sans MS" w:cs="Calibri"/>
                <w:b/>
                <w:bCs/>
                <w:color w:val="212121"/>
                <w:shd w:val="clear" w:color="auto" w:fill="FFFFFF"/>
              </w:rPr>
              <w:t>Outcomes Focused Learning</w:t>
            </w:r>
            <w:r w:rsidR="00177B84" w:rsidRPr="00637D86">
              <w:rPr>
                <w:rFonts w:ascii="Times New Roman" w:hAnsi="Times New Roman" w:cs="Times New Roman"/>
                <w:b/>
                <w:bCs/>
                <w:color w:val="212121"/>
                <w:shd w:val="clear" w:color="auto" w:fill="FFFFFF"/>
              </w:rPr>
              <w:t> </w:t>
            </w:r>
          </w:p>
          <w:p w14:paraId="767DC1E1" w14:textId="77777777" w:rsidR="00637D86" w:rsidRPr="00637D86" w:rsidRDefault="00637D86" w:rsidP="00637D86">
            <w:pPr>
              <w:pStyle w:val="NormalWeb"/>
              <w:shd w:val="clear" w:color="auto" w:fill="FFFFFF"/>
              <w:spacing w:before="0" w:beforeAutospacing="0" w:after="0" w:afterAutospacing="0"/>
              <w:rPr>
                <w:rFonts w:ascii="Comic Sans MS" w:hAnsi="Comic Sans MS" w:cs="Calibri"/>
                <w:color w:val="212121"/>
                <w:sz w:val="22"/>
                <w:szCs w:val="22"/>
              </w:rPr>
            </w:pPr>
            <w:r w:rsidRPr="00637D86">
              <w:rPr>
                <w:rFonts w:ascii="Comic Sans MS" w:hAnsi="Comic Sans MS" w:cs="Calibri"/>
                <w:color w:val="212121"/>
                <w:sz w:val="22"/>
                <w:szCs w:val="22"/>
              </w:rPr>
              <w:t>Learning objectives are outcome focused and progressively more challenging for Years 1–6 and reflect what it means for a pupil to get better at geography. The learning objectives recognise that whilst it is important for pupils to increase and extend their knowledge of the subject it is also vital that they have space and time to develop as geographers.  </w:t>
            </w:r>
          </w:p>
          <w:p w14:paraId="5183BD43" w14:textId="77777777" w:rsidR="00637D86" w:rsidRPr="00637D86" w:rsidRDefault="00637D86" w:rsidP="00637D86">
            <w:pPr>
              <w:pStyle w:val="NormalWeb"/>
              <w:shd w:val="clear" w:color="auto" w:fill="FFFFFF"/>
              <w:spacing w:before="0" w:beforeAutospacing="0" w:after="0" w:afterAutospacing="0"/>
              <w:rPr>
                <w:rFonts w:ascii="Comic Sans MS" w:hAnsi="Comic Sans MS" w:cs="Calibri"/>
                <w:color w:val="212121"/>
                <w:sz w:val="22"/>
                <w:szCs w:val="22"/>
              </w:rPr>
            </w:pPr>
            <w:r w:rsidRPr="00637D86">
              <w:rPr>
                <w:rFonts w:ascii="Comic Sans MS" w:hAnsi="Comic Sans MS" w:cs="Calibri"/>
                <w:color w:val="212121"/>
                <w:sz w:val="22"/>
                <w:szCs w:val="22"/>
              </w:rPr>
              <w:t>Important subject knowledge is implicit in each enquiry but this is balanced with adequate time and opportunity for pupils to master key subject skills and outcomes by ‘doing less better’. This ensures progression in both the complexities of content and in terms of pupils applying their knowledge to achieve higher order outcomes as they move through the programme.</w:t>
            </w:r>
          </w:p>
          <w:p w14:paraId="6CA21FAA" w14:textId="77777777" w:rsidR="00637D86" w:rsidRDefault="00637D86" w:rsidP="003D18DD">
            <w:pPr>
              <w:rPr>
                <w:rFonts w:ascii="Calibri" w:hAnsi="Calibri" w:cs="Calibri"/>
                <w:color w:val="212121"/>
                <w:sz w:val="23"/>
                <w:szCs w:val="23"/>
                <w:shd w:val="clear" w:color="auto" w:fill="FFFFFF"/>
              </w:rPr>
            </w:pPr>
          </w:p>
          <w:p w14:paraId="4E7A95DB" w14:textId="38571A0D" w:rsidR="00DF5348" w:rsidRPr="00DF5348" w:rsidRDefault="00DF5348" w:rsidP="003D18DD">
            <w:pPr>
              <w:rPr>
                <w:rFonts w:ascii="Arial" w:hAnsi="Arial" w:cs="Arial"/>
                <w:sz w:val="24"/>
                <w:szCs w:val="24"/>
              </w:rPr>
            </w:pPr>
          </w:p>
        </w:tc>
      </w:tr>
      <w:tr w:rsidR="00FA6B87" w:rsidRPr="00857E77" w14:paraId="6C5D6DD7" w14:textId="77777777" w:rsidTr="0F354703">
        <w:trPr>
          <w:cantSplit/>
          <w:trHeight w:val="2806"/>
        </w:trPr>
        <w:tc>
          <w:tcPr>
            <w:tcW w:w="15900" w:type="dxa"/>
            <w:shd w:val="clear" w:color="auto" w:fill="auto"/>
          </w:tcPr>
          <w:p w14:paraId="76C7DC5A" w14:textId="357C3D86" w:rsidR="00FA6B87" w:rsidRDefault="00FA6B87" w:rsidP="003D18DD">
            <w:pPr>
              <w:rPr>
                <w:rFonts w:ascii="Calibri" w:hAnsi="Calibri" w:cs="Calibri"/>
                <w:color w:val="212121"/>
                <w:sz w:val="23"/>
                <w:szCs w:val="23"/>
                <w:shd w:val="clear" w:color="auto" w:fill="FFFFFF"/>
              </w:rPr>
            </w:pPr>
            <w:r>
              <w:rPr>
                <w:noProof/>
              </w:rPr>
              <w:lastRenderedPageBreak/>
              <w:drawing>
                <wp:inline distT="0" distB="0" distL="0" distR="0" wp14:anchorId="63F637F0" wp14:editId="7CD5066E">
                  <wp:extent cx="3797935" cy="4992370"/>
                  <wp:effectExtent l="0" t="0" r="0" b="0"/>
                  <wp:docPr id="17533342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7935" cy="4992370"/>
                          </a:xfrm>
                          <a:prstGeom prst="rect">
                            <a:avLst/>
                          </a:prstGeom>
                          <a:noFill/>
                          <a:ln>
                            <a:noFill/>
                          </a:ln>
                        </pic:spPr>
                      </pic:pic>
                    </a:graphicData>
                  </a:graphic>
                </wp:inline>
              </w:drawing>
            </w:r>
            <w:r>
              <w:rPr>
                <w:rFonts w:ascii="Calibri" w:hAnsi="Calibri" w:cs="Calibri"/>
                <w:color w:val="212121"/>
                <w:sz w:val="23"/>
                <w:szCs w:val="23"/>
                <w:shd w:val="clear" w:color="auto" w:fill="FFFFFF"/>
              </w:rPr>
              <w:t xml:space="preserve">             </w:t>
            </w:r>
            <w:r>
              <w:rPr>
                <w:noProof/>
              </w:rPr>
              <w:drawing>
                <wp:inline distT="0" distB="0" distL="0" distR="0" wp14:anchorId="79FDF487" wp14:editId="35F93BEA">
                  <wp:extent cx="3468370" cy="4975860"/>
                  <wp:effectExtent l="0" t="0" r="0" b="0"/>
                  <wp:docPr id="2552499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8370" cy="4975860"/>
                          </a:xfrm>
                          <a:prstGeom prst="rect">
                            <a:avLst/>
                          </a:prstGeom>
                          <a:noFill/>
                          <a:ln>
                            <a:noFill/>
                          </a:ln>
                        </pic:spPr>
                      </pic:pic>
                    </a:graphicData>
                  </a:graphic>
                </wp:inline>
              </w:drawing>
            </w:r>
          </w:p>
        </w:tc>
      </w:tr>
      <w:tr w:rsidR="00250D2E" w:rsidRPr="00621F33" w14:paraId="02BA4153" w14:textId="77777777" w:rsidTr="0F354703">
        <w:trPr>
          <w:trHeight w:val="300"/>
        </w:trPr>
        <w:tc>
          <w:tcPr>
            <w:tcW w:w="15900" w:type="dxa"/>
            <w:shd w:val="clear" w:color="auto" w:fill="4A66AC" w:themeFill="accent1"/>
          </w:tcPr>
          <w:p w14:paraId="34177397" w14:textId="74429E75" w:rsidR="00250D2E" w:rsidRPr="002F0B47" w:rsidRDefault="0025715F" w:rsidP="50554CBA">
            <w:pPr>
              <w:jc w:val="center"/>
              <w:rPr>
                <w:rFonts w:asciiTheme="minorHAnsi" w:hAnsiTheme="minorHAnsi" w:cstheme="minorHAnsi"/>
                <w:b/>
                <w:bCs/>
                <w:color w:val="FFFFFF" w:themeColor="background1"/>
                <w:sz w:val="24"/>
                <w:szCs w:val="24"/>
              </w:rPr>
            </w:pPr>
            <w:bookmarkStart w:id="0" w:name="_Hlk37069748"/>
            <w:r w:rsidRPr="002F0B47">
              <w:rPr>
                <w:rFonts w:asciiTheme="minorHAnsi" w:hAnsiTheme="minorHAnsi" w:cstheme="minorHAnsi"/>
                <w:b/>
                <w:bCs/>
                <w:color w:val="FFFFFF" w:themeColor="background1"/>
                <w:sz w:val="24"/>
                <w:szCs w:val="24"/>
              </w:rPr>
              <w:t>In order to assess impact</w:t>
            </w:r>
            <w:r w:rsidR="32A5A985" w:rsidRPr="002F0B47">
              <w:rPr>
                <w:rFonts w:asciiTheme="minorHAnsi" w:hAnsiTheme="minorHAnsi" w:cstheme="minorHAnsi"/>
                <w:b/>
                <w:bCs/>
                <w:color w:val="FFFFFF" w:themeColor="background1"/>
                <w:sz w:val="24"/>
                <w:szCs w:val="24"/>
              </w:rPr>
              <w:t xml:space="preserve"> - </w:t>
            </w:r>
            <w:r w:rsidR="05AF2178" w:rsidRPr="002F0B47">
              <w:rPr>
                <w:rFonts w:asciiTheme="minorHAnsi" w:hAnsiTheme="minorHAnsi" w:cstheme="minorHAnsi"/>
                <w:b/>
                <w:bCs/>
                <w:color w:val="FFFFFF" w:themeColor="background1"/>
                <w:sz w:val="24"/>
                <w:szCs w:val="24"/>
              </w:rPr>
              <w:t xml:space="preserve">a </w:t>
            </w:r>
            <w:r w:rsidR="32A5A985" w:rsidRPr="002F0B47">
              <w:rPr>
                <w:rFonts w:asciiTheme="minorHAnsi" w:hAnsiTheme="minorHAnsi" w:cstheme="minorHAnsi"/>
                <w:b/>
                <w:bCs/>
                <w:color w:val="FFFFFF" w:themeColor="background1"/>
                <w:sz w:val="24"/>
                <w:szCs w:val="24"/>
              </w:rPr>
              <w:t>guid</w:t>
            </w:r>
            <w:r w:rsidR="643A680D" w:rsidRPr="002F0B47">
              <w:rPr>
                <w:rFonts w:asciiTheme="minorHAnsi" w:hAnsiTheme="minorHAnsi" w:cstheme="minorHAnsi"/>
                <w:b/>
                <w:bCs/>
                <w:color w:val="FFFFFF" w:themeColor="background1"/>
                <w:sz w:val="24"/>
                <w:szCs w:val="24"/>
              </w:rPr>
              <w:t>e</w:t>
            </w:r>
          </w:p>
        </w:tc>
      </w:tr>
      <w:tr w:rsidR="00250D2E" w:rsidRPr="00621F33" w14:paraId="545C1A11" w14:textId="77777777" w:rsidTr="0F354703">
        <w:trPr>
          <w:trHeight w:val="300"/>
        </w:trPr>
        <w:tc>
          <w:tcPr>
            <w:tcW w:w="15900" w:type="dxa"/>
            <w:shd w:val="clear" w:color="auto" w:fill="FFFFFF" w:themeFill="background1"/>
          </w:tcPr>
          <w:p w14:paraId="0A7FF67F" w14:textId="77777777" w:rsidR="00637D86" w:rsidRPr="00637D86" w:rsidRDefault="00637D86" w:rsidP="00637D86">
            <w:pPr>
              <w:pStyle w:val="NormalWeb"/>
              <w:shd w:val="clear" w:color="auto" w:fill="FFFFFF"/>
              <w:spacing w:before="0" w:beforeAutospacing="0" w:after="0" w:afterAutospacing="0"/>
              <w:rPr>
                <w:rFonts w:ascii="Comic Sans MS" w:hAnsi="Comic Sans MS" w:cs="Calibri"/>
                <w:color w:val="212121"/>
                <w:sz w:val="22"/>
                <w:szCs w:val="22"/>
              </w:rPr>
            </w:pPr>
            <w:r w:rsidRPr="00637D86">
              <w:rPr>
                <w:rFonts w:ascii="Comic Sans MS" w:hAnsi="Comic Sans MS" w:cs="Calibri"/>
                <w:color w:val="212121"/>
                <w:sz w:val="22"/>
                <w:szCs w:val="22"/>
              </w:rPr>
              <w:t>It is not anticipated that every learning outcome will be assessed in every enquiry, but it is recommended that teachers select a sample of outcomes to assess in each enquiry to build up a developing picture of how a pupil is progressing as a young geographer. The focus should be on whether the pupil has shown that they have been able to, for example: identify; describe; compare and contrast; explain; make a judgment or evaluate and record. </w:t>
            </w:r>
          </w:p>
          <w:p w14:paraId="6A2025D3" w14:textId="77777777" w:rsidR="00637D86" w:rsidRPr="00637D86" w:rsidRDefault="00637D86" w:rsidP="00637D86">
            <w:pPr>
              <w:pStyle w:val="NormalWeb"/>
              <w:shd w:val="clear" w:color="auto" w:fill="FFFFFF"/>
              <w:spacing w:before="0" w:beforeAutospacing="0" w:after="0" w:afterAutospacing="0"/>
              <w:rPr>
                <w:rFonts w:ascii="Comic Sans MS" w:hAnsi="Comic Sans MS" w:cs="Calibri"/>
                <w:color w:val="212121"/>
                <w:sz w:val="22"/>
                <w:szCs w:val="22"/>
              </w:rPr>
            </w:pPr>
            <w:r w:rsidRPr="00637D86">
              <w:rPr>
                <w:rFonts w:ascii="Comic Sans MS" w:hAnsi="Comic Sans MS" w:cs="Calibri"/>
                <w:color w:val="212121"/>
                <w:sz w:val="22"/>
                <w:szCs w:val="22"/>
              </w:rPr>
              <w:lastRenderedPageBreak/>
              <w:t>It is left to the professional judgment of the teacher as to which outcomes are most appropriate and relevant to assess given the stage of learning of the pupil in question. Assessment should be accumulative over time, enabling the teacher to construct a ‘best fit’ picture of each pupil against a set of performance descriptors appropriate for the end of Key Stage 1, Key Stage 2 (Years 3 and 4) and Key Stage 2 (Years 5 and 6).</w:t>
            </w:r>
          </w:p>
          <w:p w14:paraId="172AA992" w14:textId="6270528E" w:rsidR="003D6727" w:rsidRPr="00637D86" w:rsidRDefault="00C1671F" w:rsidP="66B094A6">
            <w:pPr>
              <w:spacing w:beforeAutospacing="1" w:afterAutospacing="1"/>
              <w:textAlignment w:val="baseline"/>
              <w:rPr>
                <w:rStyle w:val="normaltextrun"/>
                <w:rFonts w:ascii="Comic Sans MS" w:hAnsi="Comic Sans MS" w:cs="Calibri"/>
              </w:rPr>
            </w:pPr>
            <w:r w:rsidRPr="00637D86">
              <w:rPr>
                <w:rStyle w:val="normaltextrun"/>
                <w:rFonts w:ascii="Comic Sans MS" w:hAnsi="Comic Sans MS" w:cs="Calibri"/>
              </w:rPr>
              <w:t>Teachers are responsible for the regular assessment of their pupils</w:t>
            </w:r>
            <w:r w:rsidR="000A16DD" w:rsidRPr="00637D86">
              <w:rPr>
                <w:rStyle w:val="normaltextrun"/>
                <w:rFonts w:ascii="Comic Sans MS" w:hAnsi="Comic Sans MS" w:cs="Calibri"/>
              </w:rPr>
              <w:t xml:space="preserve"> against </w:t>
            </w:r>
            <w:r w:rsidR="008A78A0" w:rsidRPr="00637D86">
              <w:rPr>
                <w:rStyle w:val="normaltextrun"/>
                <w:rFonts w:ascii="Comic Sans MS" w:hAnsi="Comic Sans MS" w:cs="Calibri"/>
              </w:rPr>
              <w:t>key skills</w:t>
            </w:r>
            <w:r w:rsidRPr="00637D86">
              <w:rPr>
                <w:rStyle w:val="normaltextrun"/>
                <w:rFonts w:ascii="Comic Sans MS" w:hAnsi="Comic Sans MS" w:cs="Calibri"/>
              </w:rPr>
              <w:t> to judge the impact of teaching and learning in Geography.</w:t>
            </w:r>
            <w:r w:rsidR="00B056F9" w:rsidRPr="00637D86">
              <w:rPr>
                <w:rStyle w:val="normaltextrun"/>
                <w:rFonts w:ascii="Comic Sans MS" w:hAnsi="Comic Sans MS" w:cs="Calibri"/>
              </w:rPr>
              <w:t xml:space="preserve"> </w:t>
            </w:r>
            <w:r w:rsidRPr="00637D86">
              <w:rPr>
                <w:rStyle w:val="normaltextrun"/>
                <w:rFonts w:ascii="Comic Sans MS" w:hAnsi="Comic Sans MS" w:cs="Calibri"/>
              </w:rPr>
              <w:t>Teachers look at the learning journey of each unit studied, being aware of what the children need for their next learning and what they can take from prior</w:t>
            </w:r>
            <w:r w:rsidR="00B056F9" w:rsidRPr="00637D86">
              <w:rPr>
                <w:rStyle w:val="normaltextrun"/>
                <w:rFonts w:ascii="Comic Sans MS" w:hAnsi="Comic Sans MS" w:cs="Calibri"/>
              </w:rPr>
              <w:t xml:space="preserve"> l</w:t>
            </w:r>
            <w:r w:rsidRPr="00637D86">
              <w:rPr>
                <w:rStyle w:val="normaltextrun"/>
                <w:rFonts w:ascii="Comic Sans MS" w:hAnsi="Comic Sans MS" w:cs="Calibri"/>
              </w:rPr>
              <w:t>earning. </w:t>
            </w:r>
            <w:r w:rsidR="00FD62E4" w:rsidRPr="00637D86">
              <w:rPr>
                <w:rStyle w:val="normaltextrun"/>
                <w:rFonts w:ascii="Comic Sans MS" w:hAnsi="Comic Sans MS" w:cs="Calibri"/>
              </w:rPr>
              <w:t>Units</w:t>
            </w:r>
            <w:r w:rsidRPr="00637D86">
              <w:rPr>
                <w:rStyle w:val="normaltextrun"/>
                <w:rFonts w:ascii="Comic Sans MS" w:hAnsi="Comic Sans MS" w:cs="Calibri"/>
              </w:rPr>
              <w:t> will therefore begin with an elicitation task, either individual or whole class, to judge prior knowledge</w:t>
            </w:r>
            <w:r w:rsidR="5002CDF5" w:rsidRPr="00637D86">
              <w:rPr>
                <w:rStyle w:val="normaltextrun"/>
                <w:rFonts w:ascii="Comic Sans MS" w:hAnsi="Comic Sans MS" w:cs="Calibri"/>
              </w:rPr>
              <w:t xml:space="preserve">. </w:t>
            </w:r>
            <w:r w:rsidR="5002CDF5" w:rsidRPr="00637D86">
              <w:rPr>
                <w:rStyle w:val="normaltextrun"/>
                <w:rFonts w:ascii="Comic Sans MS" w:eastAsia="Calibri" w:hAnsi="Comic Sans MS" w:cs="Calibri"/>
                <w:color w:val="000000" w:themeColor="text1"/>
              </w:rPr>
              <w:t xml:space="preserve">Units will therefore begin with an elicitation task based on answering the big question for the topic and this will also be used to assess progress at the end of the topic. </w:t>
            </w:r>
            <w:r w:rsidR="5002CDF5" w:rsidRPr="00637D86">
              <w:rPr>
                <w:rFonts w:ascii="Comic Sans MS" w:hAnsi="Comic Sans MS"/>
              </w:rPr>
              <w:t xml:space="preserve"> </w:t>
            </w:r>
          </w:p>
          <w:p w14:paraId="066E6A03" w14:textId="7E79D478" w:rsidR="00C1671F" w:rsidRPr="00637D86" w:rsidRDefault="00C1671F" w:rsidP="66B094A6">
            <w:pPr>
              <w:pStyle w:val="paragraph"/>
              <w:spacing w:before="0" w:beforeAutospacing="0" w:after="0" w:afterAutospacing="0"/>
              <w:textAlignment w:val="baseline"/>
              <w:rPr>
                <w:rStyle w:val="normaltextrun"/>
                <w:rFonts w:ascii="Comic Sans MS" w:hAnsi="Comic Sans MS" w:cs="Calibri"/>
                <w:color w:val="282323"/>
                <w:sz w:val="22"/>
                <w:szCs w:val="22"/>
              </w:rPr>
            </w:pPr>
            <w:r w:rsidRPr="00637D86">
              <w:rPr>
                <w:rStyle w:val="normaltextrun"/>
                <w:rFonts w:ascii="Comic Sans MS" w:hAnsi="Comic Sans MS" w:cs="Calibri"/>
                <w:sz w:val="22"/>
                <w:szCs w:val="22"/>
              </w:rPr>
              <w:t>Children’s progress is monitored </w:t>
            </w:r>
            <w:r w:rsidR="00E52D38" w:rsidRPr="00637D86">
              <w:rPr>
                <w:rStyle w:val="normaltextrun"/>
                <w:rFonts w:ascii="Comic Sans MS" w:hAnsi="Comic Sans MS" w:cs="Calibri"/>
                <w:sz w:val="22"/>
                <w:szCs w:val="22"/>
              </w:rPr>
              <w:t>against National Curriculum expectations and key skills</w:t>
            </w:r>
            <w:r w:rsidRPr="00637D86">
              <w:rPr>
                <w:rStyle w:val="normaltextrun"/>
                <w:rFonts w:ascii="Comic Sans MS" w:hAnsi="Comic Sans MS" w:cs="Calibri"/>
                <w:sz w:val="22"/>
                <w:szCs w:val="22"/>
              </w:rPr>
              <w:t>. Judgement is informed </w:t>
            </w:r>
            <w:r w:rsidRPr="00637D86">
              <w:rPr>
                <w:rStyle w:val="normaltextrun"/>
                <w:rFonts w:ascii="Comic Sans MS" w:hAnsi="Comic Sans MS" w:cs="Calibri"/>
                <w:color w:val="000000" w:themeColor="text1"/>
                <w:sz w:val="22"/>
                <w:szCs w:val="22"/>
              </w:rPr>
              <w:t>through </w:t>
            </w:r>
            <w:r w:rsidR="00E52D38" w:rsidRPr="00637D86">
              <w:rPr>
                <w:rStyle w:val="normaltextrun"/>
                <w:rFonts w:ascii="Comic Sans MS" w:hAnsi="Comic Sans MS" w:cs="Calibri"/>
                <w:color w:val="000000" w:themeColor="text1"/>
                <w:sz w:val="22"/>
                <w:szCs w:val="22"/>
              </w:rPr>
              <w:t>use of</w:t>
            </w:r>
            <w:r w:rsidRPr="00637D86">
              <w:rPr>
                <w:rStyle w:val="normaltextrun"/>
                <w:rFonts w:ascii="Comic Sans MS" w:hAnsi="Comic Sans MS" w:cs="Calibri"/>
                <w:color w:val="000000" w:themeColor="text1"/>
                <w:sz w:val="22"/>
                <w:szCs w:val="22"/>
              </w:rPr>
              <w:t xml:space="preserve"> </w:t>
            </w:r>
            <w:r w:rsidR="002C1C3A" w:rsidRPr="00637D86">
              <w:rPr>
                <w:rStyle w:val="normaltextrun"/>
                <w:rFonts w:ascii="Comic Sans MS" w:hAnsi="Comic Sans MS" w:cs="Calibri"/>
                <w:color w:val="000000" w:themeColor="text1"/>
                <w:sz w:val="22"/>
                <w:szCs w:val="22"/>
              </w:rPr>
              <w:t xml:space="preserve">children’s books, </w:t>
            </w:r>
            <w:r w:rsidRPr="00637D86">
              <w:rPr>
                <w:rStyle w:val="normaltextrun"/>
                <w:rFonts w:ascii="Comic Sans MS" w:hAnsi="Comic Sans MS" w:cs="Calibri"/>
                <w:color w:val="000000" w:themeColor="text1"/>
                <w:sz w:val="22"/>
                <w:szCs w:val="22"/>
              </w:rPr>
              <w:t>dialogue, evidence on Sway and Tapestry, and AFL pieces. </w:t>
            </w:r>
            <w:r w:rsidRPr="00637D86">
              <w:rPr>
                <w:rStyle w:val="normaltextrun"/>
                <w:rFonts w:ascii="Comic Sans MS" w:hAnsi="Comic Sans MS" w:cs="Calibri"/>
                <w:sz w:val="22"/>
                <w:szCs w:val="22"/>
              </w:rPr>
              <w:t>Teachers need to be clear on how the children will show their learning, through a presentation, art work or extended writing</w:t>
            </w:r>
            <w:r w:rsidR="00E52D38" w:rsidRPr="00637D86">
              <w:rPr>
                <w:rStyle w:val="normaltextrun"/>
                <w:rFonts w:ascii="Comic Sans MS" w:hAnsi="Comic Sans MS" w:cs="Calibri"/>
                <w:sz w:val="22"/>
                <w:szCs w:val="22"/>
              </w:rPr>
              <w:t>,</w:t>
            </w:r>
            <w:r w:rsidRPr="00637D86">
              <w:rPr>
                <w:rStyle w:val="normaltextrun"/>
                <w:rFonts w:ascii="Comic Sans MS" w:hAnsi="Comic Sans MS" w:cs="Calibri"/>
                <w:sz w:val="22"/>
                <w:szCs w:val="22"/>
              </w:rPr>
              <w:t xml:space="preserve"> for example, providing opportunity for</w:t>
            </w:r>
            <w:r w:rsidRPr="00637D86">
              <w:rPr>
                <w:rStyle w:val="normaltextrun"/>
                <w:rFonts w:ascii="Comic Sans MS" w:hAnsi="Comic Sans MS" w:cs="Calibri"/>
                <w:color w:val="282323"/>
                <w:sz w:val="22"/>
                <w:szCs w:val="22"/>
              </w:rPr>
              <w:t xml:space="preserve"> pupils </w:t>
            </w:r>
            <w:r w:rsidR="00E52D38" w:rsidRPr="00637D86">
              <w:rPr>
                <w:rStyle w:val="normaltextrun"/>
                <w:rFonts w:ascii="Comic Sans MS" w:hAnsi="Comic Sans MS" w:cs="Calibri"/>
                <w:color w:val="282323"/>
                <w:sz w:val="22"/>
                <w:szCs w:val="22"/>
              </w:rPr>
              <w:t xml:space="preserve">to </w:t>
            </w:r>
            <w:r w:rsidRPr="00637D86">
              <w:rPr>
                <w:rStyle w:val="normaltextrun"/>
                <w:rFonts w:ascii="Comic Sans MS" w:hAnsi="Comic Sans MS" w:cs="Calibri"/>
                <w:color w:val="282323"/>
                <w:sz w:val="22"/>
                <w:szCs w:val="22"/>
              </w:rPr>
              <w:t>communicate their learning in a variety of ways.</w:t>
            </w:r>
          </w:p>
          <w:p w14:paraId="3318B29D" w14:textId="61775199" w:rsidR="00E52D38" w:rsidRPr="00637D86" w:rsidRDefault="00E52D38" w:rsidP="66B094A6">
            <w:pPr>
              <w:pStyle w:val="paragraph"/>
              <w:spacing w:before="0" w:beforeAutospacing="0" w:after="0" w:afterAutospacing="0"/>
              <w:rPr>
                <w:rStyle w:val="normaltextrun"/>
                <w:rFonts w:ascii="Comic Sans MS" w:hAnsi="Comic Sans MS" w:cs="Calibri"/>
                <w:color w:val="282323"/>
                <w:sz w:val="22"/>
                <w:szCs w:val="22"/>
              </w:rPr>
            </w:pPr>
          </w:p>
          <w:p w14:paraId="76FED156" w14:textId="073F45E2" w:rsidR="00E52D38" w:rsidRPr="00637D86" w:rsidRDefault="425D4AC4" w:rsidP="66B094A6">
            <w:pPr>
              <w:rPr>
                <w:rFonts w:ascii="Comic Sans MS" w:eastAsia="Calibri" w:hAnsi="Comic Sans MS" w:cs="Calibri"/>
                <w:color w:val="000000" w:themeColor="text1"/>
              </w:rPr>
            </w:pPr>
            <w:r w:rsidRPr="00637D86">
              <w:rPr>
                <w:rFonts w:ascii="Comic Sans MS" w:eastAsia="Calibri" w:hAnsi="Comic Sans MS" w:cs="Calibri"/>
                <w:color w:val="000000" w:themeColor="text1"/>
              </w:rPr>
              <w:t xml:space="preserve">The progress of children with SEND who find writing and communication a barrier to completing a written assessment </w:t>
            </w:r>
            <w:r w:rsidR="4CB1DF1C" w:rsidRPr="00637D86">
              <w:rPr>
                <w:rFonts w:ascii="Comic Sans MS" w:eastAsia="Calibri" w:hAnsi="Comic Sans MS" w:cs="Calibri"/>
                <w:color w:val="000000" w:themeColor="text1"/>
              </w:rPr>
              <w:t>could be</w:t>
            </w:r>
            <w:r w:rsidRPr="00637D86">
              <w:rPr>
                <w:rFonts w:ascii="Comic Sans MS" w:eastAsia="Calibri" w:hAnsi="Comic Sans MS" w:cs="Calibri"/>
                <w:color w:val="000000" w:themeColor="text1"/>
              </w:rPr>
              <w:t xml:space="preserve"> assessed using a prior knowledge video</w:t>
            </w:r>
            <w:r w:rsidR="2CC93CBE" w:rsidRPr="00637D86">
              <w:rPr>
                <w:rFonts w:ascii="Comic Sans MS" w:eastAsia="Calibri" w:hAnsi="Comic Sans MS" w:cs="Calibri"/>
                <w:color w:val="000000" w:themeColor="text1"/>
              </w:rPr>
              <w:t xml:space="preserve"> or an adult scribing, this being repeated </w:t>
            </w:r>
            <w:r w:rsidR="21AFBD5D" w:rsidRPr="00637D86">
              <w:rPr>
                <w:rFonts w:ascii="Comic Sans MS" w:eastAsia="Calibri" w:hAnsi="Comic Sans MS" w:cs="Calibri"/>
                <w:color w:val="000000" w:themeColor="text1"/>
              </w:rPr>
              <w:t xml:space="preserve">at the </w:t>
            </w:r>
            <w:r w:rsidRPr="00637D86">
              <w:rPr>
                <w:rFonts w:ascii="Comic Sans MS" w:eastAsia="Calibri" w:hAnsi="Comic Sans MS" w:cs="Calibri"/>
                <w:color w:val="000000" w:themeColor="text1"/>
              </w:rPr>
              <w:t xml:space="preserve">end of </w:t>
            </w:r>
            <w:r w:rsidR="72800176" w:rsidRPr="00637D86">
              <w:rPr>
                <w:rFonts w:ascii="Comic Sans MS" w:eastAsia="Calibri" w:hAnsi="Comic Sans MS" w:cs="Calibri"/>
                <w:color w:val="000000" w:themeColor="text1"/>
              </w:rPr>
              <w:t xml:space="preserve">the </w:t>
            </w:r>
            <w:r w:rsidRPr="00637D86">
              <w:rPr>
                <w:rFonts w:ascii="Comic Sans MS" w:eastAsia="Calibri" w:hAnsi="Comic Sans MS" w:cs="Calibri"/>
                <w:color w:val="000000" w:themeColor="text1"/>
              </w:rPr>
              <w:t xml:space="preserve">unit where they have an opportunity to express and explain their knowledge and understanding. From this, the teacher is able to make a judgement of progress achieved from the beginning to the end of the unit. </w:t>
            </w:r>
          </w:p>
          <w:p w14:paraId="22455AB8" w14:textId="465558AE" w:rsidR="00E52D38" w:rsidRPr="00637D86" w:rsidRDefault="00E52D38" w:rsidP="66B094A6">
            <w:pPr>
              <w:pStyle w:val="Explanation"/>
              <w:spacing w:after="0"/>
              <w:rPr>
                <w:rStyle w:val="normaltextrun"/>
                <w:rFonts w:ascii="Comic Sans MS" w:hAnsi="Comic Sans MS"/>
                <w:color w:val="282323"/>
                <w:shd w:val="clear" w:color="auto" w:fill="FFFFFF"/>
              </w:rPr>
            </w:pPr>
          </w:p>
          <w:p w14:paraId="7374A195" w14:textId="34C3752F" w:rsidR="00BD0BDC" w:rsidRPr="00637D86" w:rsidRDefault="00F46224" w:rsidP="00E52D38">
            <w:pPr>
              <w:pStyle w:val="Explanation"/>
              <w:spacing w:after="0"/>
              <w:rPr>
                <w:rStyle w:val="normaltextrun"/>
                <w:rFonts w:ascii="Comic Sans MS" w:hAnsi="Comic Sans MS" w:cs="Calibri"/>
                <w:color w:val="000000"/>
                <w:shd w:val="clear" w:color="auto" w:fill="FFFFFF"/>
              </w:rPr>
            </w:pPr>
            <w:r w:rsidRPr="00637D86">
              <w:rPr>
                <w:rStyle w:val="normaltextrun"/>
                <w:rFonts w:ascii="Comic Sans MS" w:hAnsi="Comic Sans MS" w:cs="Calibri"/>
                <w:color w:val="000000"/>
                <w:shd w:val="clear" w:color="auto" w:fill="FFFFFF"/>
              </w:rPr>
              <w:t xml:space="preserve">There is an expectation that </w:t>
            </w:r>
            <w:r w:rsidR="00A714C0" w:rsidRPr="00637D86">
              <w:rPr>
                <w:rStyle w:val="normaltextrun"/>
                <w:rFonts w:ascii="Comic Sans MS" w:hAnsi="Comic Sans MS" w:cs="Calibri"/>
                <w:color w:val="000000"/>
                <w:shd w:val="clear" w:color="auto" w:fill="FFFFFF"/>
              </w:rPr>
              <w:t xml:space="preserve">Geography </w:t>
            </w:r>
            <w:r w:rsidR="00E52D38" w:rsidRPr="00637D86">
              <w:rPr>
                <w:rStyle w:val="normaltextrun"/>
                <w:rFonts w:ascii="Comic Sans MS" w:hAnsi="Comic Sans MS" w:cs="Calibri"/>
                <w:color w:val="000000"/>
                <w:shd w:val="clear" w:color="auto" w:fill="FFFFFF"/>
              </w:rPr>
              <w:t>learning</w:t>
            </w:r>
            <w:r w:rsidRPr="00637D86">
              <w:rPr>
                <w:rStyle w:val="normaltextrun"/>
                <w:rFonts w:ascii="Comic Sans MS" w:hAnsi="Comic Sans MS" w:cs="Calibri"/>
                <w:color w:val="000000"/>
                <w:shd w:val="clear" w:color="auto" w:fill="FFFFFF"/>
              </w:rPr>
              <w:t xml:space="preserve"> in books will be the same quality as that in </w:t>
            </w:r>
            <w:r w:rsidRPr="00637D86">
              <w:rPr>
                <w:rFonts w:ascii="Comic Sans MS" w:hAnsi="Comic Sans MS" w:cstheme="minorBidi"/>
              </w:rPr>
              <w:t>English book</w:t>
            </w:r>
            <w:r w:rsidR="00E52D38" w:rsidRPr="00637D86">
              <w:rPr>
                <w:rFonts w:ascii="Comic Sans MS" w:hAnsi="Comic Sans MS" w:cstheme="minorBidi"/>
              </w:rPr>
              <w:t>s</w:t>
            </w:r>
            <w:r w:rsidRPr="00637D86">
              <w:rPr>
                <w:rFonts w:ascii="Comic Sans MS" w:hAnsi="Comic Sans MS" w:cstheme="minorBidi"/>
              </w:rPr>
              <w:t xml:space="preserve">. Marking </w:t>
            </w:r>
            <w:r w:rsidR="00E52D38" w:rsidRPr="00637D86">
              <w:rPr>
                <w:rFonts w:ascii="Comic Sans MS" w:hAnsi="Comic Sans MS" w:cstheme="minorBidi"/>
              </w:rPr>
              <w:t>and feedback in</w:t>
            </w:r>
            <w:r w:rsidRPr="00637D86">
              <w:rPr>
                <w:rFonts w:ascii="Comic Sans MS" w:hAnsi="Comic Sans MS" w:cstheme="minorBidi"/>
              </w:rPr>
              <w:t xml:space="preserve"> </w:t>
            </w:r>
            <w:r w:rsidR="00A714C0" w:rsidRPr="00637D86">
              <w:rPr>
                <w:rFonts w:ascii="Comic Sans MS" w:hAnsi="Comic Sans MS" w:cstheme="minorBidi"/>
              </w:rPr>
              <w:t xml:space="preserve">Geography </w:t>
            </w:r>
            <w:r w:rsidR="00E52D38" w:rsidRPr="00637D86">
              <w:rPr>
                <w:rFonts w:ascii="Comic Sans MS" w:hAnsi="Comic Sans MS" w:cstheme="minorBidi"/>
              </w:rPr>
              <w:t xml:space="preserve">should be the </w:t>
            </w:r>
            <w:r w:rsidRPr="00637D86">
              <w:rPr>
                <w:rFonts w:ascii="Comic Sans MS" w:hAnsi="Comic Sans MS" w:cstheme="minorBidi"/>
              </w:rPr>
              <w:t>same standard as marking</w:t>
            </w:r>
            <w:r w:rsidR="00E52D38" w:rsidRPr="00637D86">
              <w:rPr>
                <w:rFonts w:ascii="Comic Sans MS" w:hAnsi="Comic Sans MS" w:cstheme="minorBidi"/>
              </w:rPr>
              <w:t>/feedback</w:t>
            </w:r>
            <w:r w:rsidRPr="00637D86">
              <w:rPr>
                <w:rFonts w:ascii="Comic Sans MS" w:hAnsi="Comic Sans MS" w:cstheme="minorBidi"/>
              </w:rPr>
              <w:t xml:space="preserve"> </w:t>
            </w:r>
            <w:r w:rsidR="00E52D38" w:rsidRPr="00637D86">
              <w:rPr>
                <w:rFonts w:ascii="Comic Sans MS" w:hAnsi="Comic Sans MS" w:cstheme="minorBidi"/>
              </w:rPr>
              <w:t xml:space="preserve">within </w:t>
            </w:r>
            <w:r w:rsidRPr="00637D86">
              <w:rPr>
                <w:rFonts w:ascii="Comic Sans MS" w:hAnsi="Comic Sans MS" w:cstheme="minorBidi"/>
              </w:rPr>
              <w:t xml:space="preserve">other </w:t>
            </w:r>
            <w:r w:rsidR="00E52D38" w:rsidRPr="00637D86">
              <w:rPr>
                <w:rFonts w:ascii="Comic Sans MS" w:hAnsi="Comic Sans MS" w:cstheme="minorBidi"/>
              </w:rPr>
              <w:t xml:space="preserve">learning </w:t>
            </w:r>
            <w:r w:rsidRPr="00637D86">
              <w:rPr>
                <w:rFonts w:ascii="Comic Sans MS" w:hAnsi="Comic Sans MS" w:cstheme="minorBidi"/>
              </w:rPr>
              <w:t>across the curriculum</w:t>
            </w:r>
            <w:r w:rsidR="00E52D38" w:rsidRPr="00637D86">
              <w:rPr>
                <w:rFonts w:ascii="Comic Sans MS" w:hAnsi="Comic Sans MS" w:cstheme="minorBidi"/>
              </w:rPr>
              <w:t>, including English</w:t>
            </w:r>
            <w:r w:rsidRPr="00637D86">
              <w:rPr>
                <w:rFonts w:ascii="Comic Sans MS" w:hAnsi="Comic Sans MS" w:cstheme="minorBidi"/>
              </w:rPr>
              <w:t>. The focus for spelling corrections is on </w:t>
            </w:r>
            <w:r w:rsidR="00A714C0" w:rsidRPr="00637D86">
              <w:rPr>
                <w:rFonts w:ascii="Comic Sans MS" w:hAnsi="Comic Sans MS" w:cstheme="minorBidi"/>
              </w:rPr>
              <w:t>Geography</w:t>
            </w:r>
            <w:r w:rsidRPr="00637D86">
              <w:rPr>
                <w:rFonts w:ascii="Comic Sans MS" w:hAnsi="Comic Sans MS" w:cstheme="minorBidi"/>
              </w:rPr>
              <w:t xml:space="preserve"> vocabulary and </w:t>
            </w:r>
            <w:r w:rsidR="00E52D38" w:rsidRPr="00637D86">
              <w:rPr>
                <w:rFonts w:ascii="Comic Sans MS" w:hAnsi="Comic Sans MS" w:cstheme="minorBidi"/>
              </w:rPr>
              <w:t xml:space="preserve">the expectation is that children who are </w:t>
            </w:r>
            <w:proofErr w:type="spellStart"/>
            <w:r w:rsidR="00E52D38" w:rsidRPr="00637D86">
              <w:rPr>
                <w:rFonts w:ascii="Comic Sans MS" w:hAnsi="Comic Sans MS" w:cstheme="minorBidi"/>
              </w:rPr>
              <w:t>ARE</w:t>
            </w:r>
            <w:proofErr w:type="spellEnd"/>
            <w:r w:rsidR="00E52D38" w:rsidRPr="00637D86">
              <w:rPr>
                <w:rFonts w:ascii="Comic Sans MS" w:hAnsi="Comic Sans MS" w:cstheme="minorBidi"/>
              </w:rPr>
              <w:t xml:space="preserve"> will spell these correctly throughout their Geographical writing.  </w:t>
            </w:r>
          </w:p>
          <w:p w14:paraId="3F4012AE" w14:textId="163191AD" w:rsidR="7F3509EA" w:rsidRPr="00637D86" w:rsidRDefault="7F3509EA" w:rsidP="7F3509EA">
            <w:pPr>
              <w:pStyle w:val="Explanation"/>
              <w:spacing w:after="0"/>
              <w:rPr>
                <w:rFonts w:ascii="Comic Sans MS" w:hAnsi="Comic Sans MS"/>
              </w:rPr>
            </w:pPr>
          </w:p>
          <w:p w14:paraId="1C8FBE97" w14:textId="4C5E613E" w:rsidR="76EFF9B3" w:rsidRPr="00637D86" w:rsidRDefault="76EFF9B3" w:rsidP="7F3509EA">
            <w:pPr>
              <w:rPr>
                <w:rFonts w:ascii="Comic Sans MS" w:eastAsia="Calibri" w:hAnsi="Comic Sans MS" w:cs="Calibri"/>
                <w:color w:val="000000" w:themeColor="text1"/>
              </w:rPr>
            </w:pPr>
            <w:r w:rsidRPr="00637D86">
              <w:rPr>
                <w:rFonts w:ascii="Comic Sans MS" w:eastAsia="Calibri" w:hAnsi="Comic Sans MS" w:cs="Calibri"/>
                <w:color w:val="000000" w:themeColor="text1"/>
              </w:rPr>
              <w:t xml:space="preserve">We measure the impact of </w:t>
            </w:r>
            <w:r w:rsidR="2712B066" w:rsidRPr="00637D86">
              <w:rPr>
                <w:rFonts w:ascii="Comic Sans MS" w:eastAsia="Calibri" w:hAnsi="Comic Sans MS" w:cs="Calibri"/>
                <w:color w:val="000000" w:themeColor="text1"/>
              </w:rPr>
              <w:t>geography</w:t>
            </w:r>
            <w:r w:rsidRPr="00637D86">
              <w:rPr>
                <w:rFonts w:ascii="Comic Sans MS" w:eastAsia="Calibri" w:hAnsi="Comic Sans MS" w:cs="Calibri"/>
                <w:color w:val="000000" w:themeColor="text1"/>
              </w:rPr>
              <w:t xml:space="preserve"> through the following methods: </w:t>
            </w:r>
          </w:p>
          <w:p w14:paraId="56F0B57B" w14:textId="12D281CB" w:rsidR="76EFF9B3" w:rsidRPr="00637D86" w:rsidRDefault="76EFF9B3" w:rsidP="7F3509EA">
            <w:pPr>
              <w:pStyle w:val="ListParagraph"/>
              <w:numPr>
                <w:ilvl w:val="0"/>
                <w:numId w:val="6"/>
              </w:numPr>
              <w:rPr>
                <w:rFonts w:ascii="Comic Sans MS" w:eastAsiaTheme="minorEastAsia" w:hAnsi="Comic Sans MS" w:cstheme="minorBidi"/>
                <w:color w:val="000000" w:themeColor="text1"/>
              </w:rPr>
            </w:pPr>
            <w:r w:rsidRPr="00637D86">
              <w:rPr>
                <w:rFonts w:ascii="Comic Sans MS" w:eastAsia="Calibri" w:hAnsi="Comic Sans MS" w:cs="Calibri"/>
                <w:color w:val="000000" w:themeColor="text1"/>
              </w:rPr>
              <w:t>Using ICT, to gather images and videos of the children’s learning</w:t>
            </w:r>
          </w:p>
          <w:p w14:paraId="3A65D9E2" w14:textId="0466AA32" w:rsidR="76EFF9B3" w:rsidRPr="00637D86" w:rsidRDefault="76EFF9B3" w:rsidP="7F3509EA">
            <w:pPr>
              <w:pStyle w:val="ListParagraph"/>
              <w:numPr>
                <w:ilvl w:val="0"/>
                <w:numId w:val="6"/>
              </w:numPr>
              <w:rPr>
                <w:rFonts w:ascii="Comic Sans MS" w:eastAsiaTheme="minorEastAsia" w:hAnsi="Comic Sans MS" w:cstheme="minorBidi"/>
                <w:color w:val="000000" w:themeColor="text1"/>
              </w:rPr>
            </w:pPr>
            <w:r w:rsidRPr="00637D86">
              <w:rPr>
                <w:rFonts w:ascii="Comic Sans MS" w:eastAsia="Calibri" w:hAnsi="Comic Sans MS" w:cs="Calibri"/>
                <w:color w:val="000000" w:themeColor="text1"/>
              </w:rPr>
              <w:t xml:space="preserve">Marking written work </w:t>
            </w:r>
          </w:p>
          <w:p w14:paraId="65939CCD" w14:textId="2640B8AC" w:rsidR="76EFF9B3" w:rsidRPr="00637D86" w:rsidRDefault="76EFF9B3" w:rsidP="7F3509EA">
            <w:pPr>
              <w:pStyle w:val="ListParagraph"/>
              <w:numPr>
                <w:ilvl w:val="0"/>
                <w:numId w:val="6"/>
              </w:numPr>
              <w:rPr>
                <w:rFonts w:ascii="Comic Sans MS" w:eastAsiaTheme="minorEastAsia" w:hAnsi="Comic Sans MS" w:cstheme="minorBidi"/>
                <w:color w:val="000000" w:themeColor="text1"/>
              </w:rPr>
            </w:pPr>
            <w:r w:rsidRPr="00637D86">
              <w:rPr>
                <w:rFonts w:ascii="Comic Sans MS" w:eastAsia="Calibri" w:hAnsi="Comic Sans MS" w:cs="Calibri"/>
                <w:color w:val="000000" w:themeColor="text1"/>
              </w:rPr>
              <w:t>Moderation of children’s learning in staff meetings, allowing opportunities for dialogue between staff members</w:t>
            </w:r>
          </w:p>
          <w:p w14:paraId="5C090007" w14:textId="226908A5" w:rsidR="76EFF9B3" w:rsidRPr="00637D86" w:rsidRDefault="76EFF9B3" w:rsidP="7F3509EA">
            <w:pPr>
              <w:pStyle w:val="ListParagraph"/>
              <w:numPr>
                <w:ilvl w:val="0"/>
                <w:numId w:val="6"/>
              </w:numPr>
              <w:rPr>
                <w:rFonts w:ascii="Comic Sans MS" w:eastAsiaTheme="minorEastAsia" w:hAnsi="Comic Sans MS" w:cstheme="minorBidi"/>
                <w:color w:val="000000" w:themeColor="text1"/>
              </w:rPr>
            </w:pPr>
            <w:r w:rsidRPr="00637D86">
              <w:rPr>
                <w:rFonts w:ascii="Comic Sans MS" w:eastAsia="Calibri" w:hAnsi="Comic Sans MS" w:cs="Calibri"/>
                <w:color w:val="000000" w:themeColor="text1"/>
              </w:rPr>
              <w:t>Annual reporting to parents on their child’s progress</w:t>
            </w:r>
          </w:p>
          <w:p w14:paraId="6652630F" w14:textId="2B1B9295" w:rsidR="76EFF9B3" w:rsidRPr="00637D86" w:rsidRDefault="76EFF9B3" w:rsidP="7F3509EA">
            <w:pPr>
              <w:pStyle w:val="ListParagraph"/>
              <w:numPr>
                <w:ilvl w:val="0"/>
                <w:numId w:val="6"/>
              </w:numPr>
              <w:rPr>
                <w:rFonts w:ascii="Comic Sans MS" w:eastAsiaTheme="minorEastAsia" w:hAnsi="Comic Sans MS" w:cstheme="minorBidi"/>
                <w:color w:val="000000" w:themeColor="text1"/>
              </w:rPr>
            </w:pPr>
            <w:r w:rsidRPr="00637D86">
              <w:rPr>
                <w:rFonts w:ascii="Comic Sans MS" w:eastAsia="Calibri" w:hAnsi="Comic Sans MS" w:cs="Calibri"/>
                <w:color w:val="000000" w:themeColor="text1"/>
              </w:rPr>
              <w:t xml:space="preserve">Learning Walks </w:t>
            </w:r>
          </w:p>
          <w:p w14:paraId="3D12AED0" w14:textId="2EE6D603" w:rsidR="76EFF9B3" w:rsidRPr="00637D86" w:rsidRDefault="76EFF9B3" w:rsidP="7F3509EA">
            <w:pPr>
              <w:pStyle w:val="ListParagraph"/>
              <w:numPr>
                <w:ilvl w:val="0"/>
                <w:numId w:val="6"/>
              </w:numPr>
              <w:rPr>
                <w:rFonts w:ascii="Comic Sans MS" w:eastAsiaTheme="minorEastAsia" w:hAnsi="Comic Sans MS" w:cstheme="minorBidi"/>
                <w:color w:val="000000" w:themeColor="text1"/>
              </w:rPr>
            </w:pPr>
            <w:r w:rsidRPr="00637D86">
              <w:rPr>
                <w:rFonts w:ascii="Comic Sans MS" w:eastAsia="Calibri" w:hAnsi="Comic Sans MS" w:cs="Calibri"/>
                <w:color w:val="000000" w:themeColor="text1"/>
              </w:rPr>
              <w:t>Moderation of children’s learning across our Academ</w:t>
            </w:r>
            <w:r w:rsidR="4710330F" w:rsidRPr="00637D86">
              <w:rPr>
                <w:rFonts w:ascii="Comic Sans MS" w:eastAsia="Calibri" w:hAnsi="Comic Sans MS" w:cs="Calibri"/>
                <w:color w:val="000000" w:themeColor="text1"/>
              </w:rPr>
              <w:t>y</w:t>
            </w:r>
          </w:p>
          <w:p w14:paraId="1F9909C1" w14:textId="0C35A3CB" w:rsidR="76EFF9B3" w:rsidRPr="00637D86" w:rsidRDefault="76EFF9B3" w:rsidP="7F3509EA">
            <w:pPr>
              <w:pStyle w:val="ListParagraph"/>
              <w:numPr>
                <w:ilvl w:val="0"/>
                <w:numId w:val="6"/>
              </w:numPr>
              <w:rPr>
                <w:rFonts w:ascii="Comic Sans MS" w:eastAsiaTheme="minorEastAsia" w:hAnsi="Comic Sans MS" w:cstheme="minorBidi"/>
                <w:color w:val="000000" w:themeColor="text1"/>
              </w:rPr>
            </w:pPr>
            <w:r w:rsidRPr="00637D86">
              <w:rPr>
                <w:rFonts w:ascii="Comic Sans MS" w:eastAsia="Calibri" w:hAnsi="Comic Sans MS" w:cs="Calibri"/>
                <w:color w:val="000000" w:themeColor="text1"/>
              </w:rPr>
              <w:t>Interviewing the children about their learning (Pupil Voice)</w:t>
            </w:r>
          </w:p>
          <w:p w14:paraId="6B161C57" w14:textId="488DE1F4" w:rsidR="7366ADD6" w:rsidRPr="00637D86" w:rsidRDefault="7366ADD6" w:rsidP="7F3509EA">
            <w:pPr>
              <w:pStyle w:val="ListParagraph"/>
              <w:numPr>
                <w:ilvl w:val="0"/>
                <w:numId w:val="6"/>
              </w:numPr>
              <w:rPr>
                <w:rFonts w:ascii="Comic Sans MS" w:eastAsiaTheme="minorEastAsia" w:hAnsi="Comic Sans MS" w:cstheme="minorBidi"/>
                <w:color w:val="000000" w:themeColor="text1"/>
              </w:rPr>
            </w:pPr>
            <w:r w:rsidRPr="00637D86">
              <w:rPr>
                <w:rFonts w:ascii="Comic Sans MS" w:eastAsia="Calibri" w:hAnsi="Comic Sans MS" w:cs="Calibri"/>
                <w:color w:val="000000" w:themeColor="text1"/>
              </w:rPr>
              <w:t>Lesson observations</w:t>
            </w:r>
          </w:p>
          <w:p w14:paraId="5161555F" w14:textId="75FB5FAE" w:rsidR="7366ADD6" w:rsidRPr="00637D86" w:rsidRDefault="7366ADD6" w:rsidP="7F3509EA">
            <w:pPr>
              <w:pStyle w:val="ListParagraph"/>
              <w:numPr>
                <w:ilvl w:val="0"/>
                <w:numId w:val="6"/>
              </w:numPr>
              <w:rPr>
                <w:rFonts w:ascii="Comic Sans MS" w:hAnsi="Comic Sans MS"/>
                <w:color w:val="000000" w:themeColor="text1"/>
              </w:rPr>
            </w:pPr>
            <w:r w:rsidRPr="00637D86">
              <w:rPr>
                <w:rFonts w:ascii="Comic Sans MS" w:eastAsia="Calibri" w:hAnsi="Comic Sans MS" w:cs="Calibri"/>
                <w:color w:val="000000" w:themeColor="text1"/>
              </w:rPr>
              <w:lastRenderedPageBreak/>
              <w:t>Book scrutiny</w:t>
            </w:r>
            <w:r w:rsidR="76EFF9B3" w:rsidRPr="00637D86">
              <w:rPr>
                <w:rFonts w:ascii="Comic Sans MS" w:eastAsia="Calibri" w:hAnsi="Comic Sans MS" w:cs="Calibri"/>
                <w:color w:val="000000" w:themeColor="text1"/>
              </w:rPr>
              <w:t xml:space="preserve"> </w:t>
            </w:r>
          </w:p>
          <w:p w14:paraId="0924D641" w14:textId="5522EFCE" w:rsidR="00FA6B87" w:rsidRPr="00637D86" w:rsidRDefault="00FA6B87" w:rsidP="7F3509EA">
            <w:pPr>
              <w:pStyle w:val="ListParagraph"/>
              <w:numPr>
                <w:ilvl w:val="0"/>
                <w:numId w:val="6"/>
              </w:numPr>
              <w:rPr>
                <w:rFonts w:ascii="Comic Sans MS" w:hAnsi="Comic Sans MS"/>
                <w:color w:val="000000" w:themeColor="text1"/>
              </w:rPr>
            </w:pPr>
            <w:r w:rsidRPr="00637D86">
              <w:rPr>
                <w:rFonts w:ascii="Comic Sans MS" w:eastAsia="Calibri" w:hAnsi="Comic Sans MS" w:cs="Calibri"/>
                <w:color w:val="000000" w:themeColor="text1"/>
              </w:rPr>
              <w:t>Tracking children’s progress using the assessment sheets on TEAMs</w:t>
            </w:r>
          </w:p>
          <w:p w14:paraId="041D7212" w14:textId="09BBCDD9" w:rsidR="76EFF9B3" w:rsidRPr="00637D86" w:rsidRDefault="76EFF9B3" w:rsidP="7F3509EA">
            <w:pPr>
              <w:pStyle w:val="ListParagraph"/>
              <w:numPr>
                <w:ilvl w:val="0"/>
                <w:numId w:val="6"/>
              </w:numPr>
              <w:rPr>
                <w:rFonts w:ascii="Comic Sans MS" w:eastAsiaTheme="minorEastAsia" w:hAnsi="Comic Sans MS" w:cstheme="minorBidi"/>
                <w:color w:val="000000" w:themeColor="text1"/>
              </w:rPr>
            </w:pPr>
            <w:r w:rsidRPr="00637D86">
              <w:rPr>
                <w:rFonts w:ascii="Comic Sans MS" w:eastAsia="Calibri" w:hAnsi="Comic Sans MS" w:cs="Calibri"/>
                <w:color w:val="000000" w:themeColor="text1"/>
              </w:rPr>
              <w:t>Ensuring knowledge and progression of skills is being taught</w:t>
            </w:r>
          </w:p>
          <w:p w14:paraId="75C525E2" w14:textId="48983E8E" w:rsidR="7F3509EA" w:rsidRPr="00637D86" w:rsidRDefault="7F3509EA" w:rsidP="7F3509EA">
            <w:pPr>
              <w:pStyle w:val="Explanation"/>
              <w:spacing w:after="0"/>
              <w:rPr>
                <w:rFonts w:ascii="Comic Sans MS" w:hAnsi="Comic Sans MS"/>
              </w:rPr>
            </w:pPr>
          </w:p>
          <w:p w14:paraId="53007A2E" w14:textId="6FA04B46" w:rsidR="00E52D38" w:rsidRPr="00637D86" w:rsidRDefault="00E52D38" w:rsidP="00E52D38">
            <w:pPr>
              <w:pStyle w:val="paragraph"/>
              <w:spacing w:before="0" w:beforeAutospacing="0" w:after="0" w:afterAutospacing="0"/>
              <w:textAlignment w:val="baseline"/>
              <w:rPr>
                <w:rFonts w:ascii="Comic Sans MS" w:hAnsi="Comic Sans MS" w:cs="Segoe UI"/>
                <w:sz w:val="22"/>
                <w:szCs w:val="22"/>
              </w:rPr>
            </w:pPr>
          </w:p>
        </w:tc>
      </w:tr>
      <w:bookmarkEnd w:id="0"/>
    </w:tbl>
    <w:p w14:paraId="24590752" w14:textId="17D5D8EE" w:rsidR="00EA74D9" w:rsidRPr="00B056F9" w:rsidRDefault="00EA74D9" w:rsidP="00EA74D9">
      <w:pPr>
        <w:spacing w:line="237" w:lineRule="auto"/>
        <w:rPr>
          <w:rFonts w:ascii="Arial" w:hAnsi="Arial" w:cs="Arial"/>
          <w:sz w:val="16"/>
          <w:szCs w:val="16"/>
        </w:rPr>
      </w:pPr>
    </w:p>
    <w:sectPr w:rsidR="00EA74D9" w:rsidRPr="00B056F9" w:rsidSect="00EA74D9">
      <w:headerReference w:type="default" r:id="rId15"/>
      <w:footerReference w:type="default" r:id="rId16"/>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4FEBE" w14:textId="77777777" w:rsidR="00AB2299" w:rsidRDefault="00AB2299" w:rsidP="00150E53">
      <w:r>
        <w:separator/>
      </w:r>
    </w:p>
  </w:endnote>
  <w:endnote w:type="continuationSeparator" w:id="0">
    <w:p w14:paraId="16ACC8B1" w14:textId="77777777" w:rsidR="00AB2299" w:rsidRDefault="00AB2299" w:rsidP="00150E53">
      <w:r>
        <w:continuationSeparator/>
      </w:r>
    </w:p>
  </w:endnote>
  <w:endnote w:type="continuationNotice" w:id="1">
    <w:p w14:paraId="5F682A04" w14:textId="77777777" w:rsidR="00AB2299" w:rsidRDefault="00AB22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B2C7E" w14:textId="77777777" w:rsidR="00AB2299" w:rsidRDefault="00AB2299" w:rsidP="00150E53">
      <w:r>
        <w:separator/>
      </w:r>
    </w:p>
  </w:footnote>
  <w:footnote w:type="continuationSeparator" w:id="0">
    <w:p w14:paraId="349DE99B" w14:textId="77777777" w:rsidR="00AB2299" w:rsidRDefault="00AB2299" w:rsidP="00150E53">
      <w:r>
        <w:continuationSeparator/>
      </w:r>
    </w:p>
  </w:footnote>
  <w:footnote w:type="continuationNotice" w:id="1">
    <w:p w14:paraId="0AE7FDDB" w14:textId="77777777" w:rsidR="00AB2299" w:rsidRDefault="00AB22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8B89"/>
    <w:multiLevelType w:val="hybridMultilevel"/>
    <w:tmpl w:val="9AE275D4"/>
    <w:lvl w:ilvl="0" w:tplc="BC2C98B8">
      <w:start w:val="1"/>
      <w:numFmt w:val="bullet"/>
      <w:lvlText w:val=""/>
      <w:lvlJc w:val="left"/>
      <w:pPr>
        <w:ind w:left="720" w:hanging="360"/>
      </w:pPr>
      <w:rPr>
        <w:rFonts w:ascii="Symbol" w:hAnsi="Symbol" w:hint="default"/>
      </w:rPr>
    </w:lvl>
    <w:lvl w:ilvl="1" w:tplc="70747DA8">
      <w:start w:val="1"/>
      <w:numFmt w:val="bullet"/>
      <w:lvlText w:val="o"/>
      <w:lvlJc w:val="left"/>
      <w:pPr>
        <w:ind w:left="1440" w:hanging="360"/>
      </w:pPr>
      <w:rPr>
        <w:rFonts w:ascii="Courier New" w:hAnsi="Courier New" w:hint="default"/>
      </w:rPr>
    </w:lvl>
    <w:lvl w:ilvl="2" w:tplc="24BE0F0A">
      <w:start w:val="1"/>
      <w:numFmt w:val="bullet"/>
      <w:lvlText w:val=""/>
      <w:lvlJc w:val="left"/>
      <w:pPr>
        <w:ind w:left="2160" w:hanging="360"/>
      </w:pPr>
      <w:rPr>
        <w:rFonts w:ascii="Wingdings" w:hAnsi="Wingdings" w:hint="default"/>
      </w:rPr>
    </w:lvl>
    <w:lvl w:ilvl="3" w:tplc="3F143444">
      <w:start w:val="1"/>
      <w:numFmt w:val="bullet"/>
      <w:lvlText w:val=""/>
      <w:lvlJc w:val="left"/>
      <w:pPr>
        <w:ind w:left="2880" w:hanging="360"/>
      </w:pPr>
      <w:rPr>
        <w:rFonts w:ascii="Symbol" w:hAnsi="Symbol" w:hint="default"/>
      </w:rPr>
    </w:lvl>
    <w:lvl w:ilvl="4" w:tplc="9890426C">
      <w:start w:val="1"/>
      <w:numFmt w:val="bullet"/>
      <w:lvlText w:val="o"/>
      <w:lvlJc w:val="left"/>
      <w:pPr>
        <w:ind w:left="3600" w:hanging="360"/>
      </w:pPr>
      <w:rPr>
        <w:rFonts w:ascii="Courier New" w:hAnsi="Courier New" w:hint="default"/>
      </w:rPr>
    </w:lvl>
    <w:lvl w:ilvl="5" w:tplc="8320E3C2">
      <w:start w:val="1"/>
      <w:numFmt w:val="bullet"/>
      <w:lvlText w:val=""/>
      <w:lvlJc w:val="left"/>
      <w:pPr>
        <w:ind w:left="4320" w:hanging="360"/>
      </w:pPr>
      <w:rPr>
        <w:rFonts w:ascii="Wingdings" w:hAnsi="Wingdings" w:hint="default"/>
      </w:rPr>
    </w:lvl>
    <w:lvl w:ilvl="6" w:tplc="0D7A5638">
      <w:start w:val="1"/>
      <w:numFmt w:val="bullet"/>
      <w:lvlText w:val=""/>
      <w:lvlJc w:val="left"/>
      <w:pPr>
        <w:ind w:left="5040" w:hanging="360"/>
      </w:pPr>
      <w:rPr>
        <w:rFonts w:ascii="Symbol" w:hAnsi="Symbol" w:hint="default"/>
      </w:rPr>
    </w:lvl>
    <w:lvl w:ilvl="7" w:tplc="0A081482">
      <w:start w:val="1"/>
      <w:numFmt w:val="bullet"/>
      <w:lvlText w:val="o"/>
      <w:lvlJc w:val="left"/>
      <w:pPr>
        <w:ind w:left="5760" w:hanging="360"/>
      </w:pPr>
      <w:rPr>
        <w:rFonts w:ascii="Courier New" w:hAnsi="Courier New" w:hint="default"/>
      </w:rPr>
    </w:lvl>
    <w:lvl w:ilvl="8" w:tplc="25CC8306">
      <w:start w:val="1"/>
      <w:numFmt w:val="bullet"/>
      <w:lvlText w:val=""/>
      <w:lvlJc w:val="left"/>
      <w:pPr>
        <w:ind w:left="6480" w:hanging="360"/>
      </w:pPr>
      <w:rPr>
        <w:rFonts w:ascii="Wingdings" w:hAnsi="Wingdings" w:hint="default"/>
      </w:rPr>
    </w:lvl>
  </w:abstractNum>
  <w:abstractNum w:abstractNumId="1" w15:restartNumberingAfterBreak="0">
    <w:nsid w:val="07B271FB"/>
    <w:multiLevelType w:val="multilevel"/>
    <w:tmpl w:val="1A66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106AAE"/>
    <w:multiLevelType w:val="hybridMultilevel"/>
    <w:tmpl w:val="C7DC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902C1"/>
    <w:multiLevelType w:val="multilevel"/>
    <w:tmpl w:val="970A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C60B50"/>
    <w:multiLevelType w:val="multilevel"/>
    <w:tmpl w:val="5E28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CB0688"/>
    <w:multiLevelType w:val="multilevel"/>
    <w:tmpl w:val="A1B8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EC1243"/>
    <w:multiLevelType w:val="hybridMultilevel"/>
    <w:tmpl w:val="B2DE8516"/>
    <w:lvl w:ilvl="0" w:tplc="1AAECED0">
      <w:start w:val="1"/>
      <w:numFmt w:val="bullet"/>
      <w:lvlText w:val=""/>
      <w:lvlJc w:val="left"/>
      <w:pPr>
        <w:ind w:left="720" w:hanging="360"/>
      </w:pPr>
      <w:rPr>
        <w:rFonts w:ascii="Symbol" w:hAnsi="Symbol" w:hint="default"/>
      </w:rPr>
    </w:lvl>
    <w:lvl w:ilvl="1" w:tplc="84B0DA44">
      <w:start w:val="1"/>
      <w:numFmt w:val="bullet"/>
      <w:lvlText w:val="o"/>
      <w:lvlJc w:val="left"/>
      <w:pPr>
        <w:ind w:left="1440" w:hanging="360"/>
      </w:pPr>
      <w:rPr>
        <w:rFonts w:ascii="Courier New" w:hAnsi="Courier New" w:hint="default"/>
      </w:rPr>
    </w:lvl>
    <w:lvl w:ilvl="2" w:tplc="ECD2DBB0">
      <w:start w:val="1"/>
      <w:numFmt w:val="bullet"/>
      <w:lvlText w:val=""/>
      <w:lvlJc w:val="left"/>
      <w:pPr>
        <w:ind w:left="2160" w:hanging="360"/>
      </w:pPr>
      <w:rPr>
        <w:rFonts w:ascii="Wingdings" w:hAnsi="Wingdings" w:hint="default"/>
      </w:rPr>
    </w:lvl>
    <w:lvl w:ilvl="3" w:tplc="8B8883B4">
      <w:start w:val="1"/>
      <w:numFmt w:val="bullet"/>
      <w:lvlText w:val=""/>
      <w:lvlJc w:val="left"/>
      <w:pPr>
        <w:ind w:left="2880" w:hanging="360"/>
      </w:pPr>
      <w:rPr>
        <w:rFonts w:ascii="Symbol" w:hAnsi="Symbol" w:hint="default"/>
      </w:rPr>
    </w:lvl>
    <w:lvl w:ilvl="4" w:tplc="05B8BCC4">
      <w:start w:val="1"/>
      <w:numFmt w:val="bullet"/>
      <w:lvlText w:val="o"/>
      <w:lvlJc w:val="left"/>
      <w:pPr>
        <w:ind w:left="3600" w:hanging="360"/>
      </w:pPr>
      <w:rPr>
        <w:rFonts w:ascii="Courier New" w:hAnsi="Courier New" w:hint="default"/>
      </w:rPr>
    </w:lvl>
    <w:lvl w:ilvl="5" w:tplc="526A0D5C">
      <w:start w:val="1"/>
      <w:numFmt w:val="bullet"/>
      <w:lvlText w:val=""/>
      <w:lvlJc w:val="left"/>
      <w:pPr>
        <w:ind w:left="4320" w:hanging="360"/>
      </w:pPr>
      <w:rPr>
        <w:rFonts w:ascii="Wingdings" w:hAnsi="Wingdings" w:hint="default"/>
      </w:rPr>
    </w:lvl>
    <w:lvl w:ilvl="6" w:tplc="EAD46D1A">
      <w:start w:val="1"/>
      <w:numFmt w:val="bullet"/>
      <w:lvlText w:val=""/>
      <w:lvlJc w:val="left"/>
      <w:pPr>
        <w:ind w:left="5040" w:hanging="360"/>
      </w:pPr>
      <w:rPr>
        <w:rFonts w:ascii="Symbol" w:hAnsi="Symbol" w:hint="default"/>
      </w:rPr>
    </w:lvl>
    <w:lvl w:ilvl="7" w:tplc="0D862F76">
      <w:start w:val="1"/>
      <w:numFmt w:val="bullet"/>
      <w:lvlText w:val="o"/>
      <w:lvlJc w:val="left"/>
      <w:pPr>
        <w:ind w:left="5760" w:hanging="360"/>
      </w:pPr>
      <w:rPr>
        <w:rFonts w:ascii="Courier New" w:hAnsi="Courier New" w:hint="default"/>
      </w:rPr>
    </w:lvl>
    <w:lvl w:ilvl="8" w:tplc="33022634">
      <w:start w:val="1"/>
      <w:numFmt w:val="bullet"/>
      <w:lvlText w:val=""/>
      <w:lvlJc w:val="left"/>
      <w:pPr>
        <w:ind w:left="6480" w:hanging="360"/>
      </w:pPr>
      <w:rPr>
        <w:rFonts w:ascii="Wingdings" w:hAnsi="Wingdings" w:hint="default"/>
      </w:rPr>
    </w:lvl>
  </w:abstractNum>
  <w:abstractNum w:abstractNumId="7" w15:restartNumberingAfterBreak="0">
    <w:nsid w:val="3A3E2373"/>
    <w:multiLevelType w:val="multilevel"/>
    <w:tmpl w:val="6192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F855A8"/>
    <w:multiLevelType w:val="multilevel"/>
    <w:tmpl w:val="8EF2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4D3806"/>
    <w:multiLevelType w:val="hybridMultilevel"/>
    <w:tmpl w:val="594E9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2695B6B"/>
    <w:multiLevelType w:val="multilevel"/>
    <w:tmpl w:val="C674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488CC3"/>
    <w:multiLevelType w:val="hybridMultilevel"/>
    <w:tmpl w:val="ADA8AFA8"/>
    <w:lvl w:ilvl="0" w:tplc="73D8C472">
      <w:start w:val="1"/>
      <w:numFmt w:val="bullet"/>
      <w:lvlText w:val=""/>
      <w:lvlJc w:val="left"/>
      <w:pPr>
        <w:ind w:left="720" w:hanging="360"/>
      </w:pPr>
      <w:rPr>
        <w:rFonts w:ascii="Symbol" w:hAnsi="Symbol" w:hint="default"/>
      </w:rPr>
    </w:lvl>
    <w:lvl w:ilvl="1" w:tplc="E06642AC">
      <w:start w:val="1"/>
      <w:numFmt w:val="bullet"/>
      <w:lvlText w:val="o"/>
      <w:lvlJc w:val="left"/>
      <w:pPr>
        <w:ind w:left="1440" w:hanging="360"/>
      </w:pPr>
      <w:rPr>
        <w:rFonts w:ascii="Courier New" w:hAnsi="Courier New" w:hint="default"/>
      </w:rPr>
    </w:lvl>
    <w:lvl w:ilvl="2" w:tplc="479ECFFE">
      <w:start w:val="1"/>
      <w:numFmt w:val="bullet"/>
      <w:lvlText w:val=""/>
      <w:lvlJc w:val="left"/>
      <w:pPr>
        <w:ind w:left="2160" w:hanging="360"/>
      </w:pPr>
      <w:rPr>
        <w:rFonts w:ascii="Wingdings" w:hAnsi="Wingdings" w:hint="default"/>
      </w:rPr>
    </w:lvl>
    <w:lvl w:ilvl="3" w:tplc="DFDC84AC">
      <w:start w:val="1"/>
      <w:numFmt w:val="bullet"/>
      <w:lvlText w:val=""/>
      <w:lvlJc w:val="left"/>
      <w:pPr>
        <w:ind w:left="2880" w:hanging="360"/>
      </w:pPr>
      <w:rPr>
        <w:rFonts w:ascii="Symbol" w:hAnsi="Symbol" w:hint="default"/>
      </w:rPr>
    </w:lvl>
    <w:lvl w:ilvl="4" w:tplc="5A085ED0">
      <w:start w:val="1"/>
      <w:numFmt w:val="bullet"/>
      <w:lvlText w:val="o"/>
      <w:lvlJc w:val="left"/>
      <w:pPr>
        <w:ind w:left="3600" w:hanging="360"/>
      </w:pPr>
      <w:rPr>
        <w:rFonts w:ascii="Courier New" w:hAnsi="Courier New" w:hint="default"/>
      </w:rPr>
    </w:lvl>
    <w:lvl w:ilvl="5" w:tplc="ED986574">
      <w:start w:val="1"/>
      <w:numFmt w:val="bullet"/>
      <w:lvlText w:val=""/>
      <w:lvlJc w:val="left"/>
      <w:pPr>
        <w:ind w:left="4320" w:hanging="360"/>
      </w:pPr>
      <w:rPr>
        <w:rFonts w:ascii="Wingdings" w:hAnsi="Wingdings" w:hint="default"/>
      </w:rPr>
    </w:lvl>
    <w:lvl w:ilvl="6" w:tplc="7146E568">
      <w:start w:val="1"/>
      <w:numFmt w:val="bullet"/>
      <w:lvlText w:val=""/>
      <w:lvlJc w:val="left"/>
      <w:pPr>
        <w:ind w:left="5040" w:hanging="360"/>
      </w:pPr>
      <w:rPr>
        <w:rFonts w:ascii="Symbol" w:hAnsi="Symbol" w:hint="default"/>
      </w:rPr>
    </w:lvl>
    <w:lvl w:ilvl="7" w:tplc="5F548EEE">
      <w:start w:val="1"/>
      <w:numFmt w:val="bullet"/>
      <w:lvlText w:val="o"/>
      <w:lvlJc w:val="left"/>
      <w:pPr>
        <w:ind w:left="5760" w:hanging="360"/>
      </w:pPr>
      <w:rPr>
        <w:rFonts w:ascii="Courier New" w:hAnsi="Courier New" w:hint="default"/>
      </w:rPr>
    </w:lvl>
    <w:lvl w:ilvl="8" w:tplc="D076B80C">
      <w:start w:val="1"/>
      <w:numFmt w:val="bullet"/>
      <w:lvlText w:val=""/>
      <w:lvlJc w:val="left"/>
      <w:pPr>
        <w:ind w:left="6480" w:hanging="360"/>
      </w:pPr>
      <w:rPr>
        <w:rFonts w:ascii="Wingdings" w:hAnsi="Wingdings" w:hint="default"/>
      </w:rPr>
    </w:lvl>
  </w:abstractNum>
  <w:abstractNum w:abstractNumId="12" w15:restartNumberingAfterBreak="0">
    <w:nsid w:val="73235139"/>
    <w:multiLevelType w:val="hybridMultilevel"/>
    <w:tmpl w:val="6E2AC49A"/>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3" w15:restartNumberingAfterBreak="0">
    <w:nsid w:val="7B8F7D0D"/>
    <w:multiLevelType w:val="multilevel"/>
    <w:tmpl w:val="4704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7277489">
    <w:abstractNumId w:val="0"/>
  </w:num>
  <w:num w:numId="2" w16cid:durableId="460078880">
    <w:abstractNumId w:val="11"/>
  </w:num>
  <w:num w:numId="3" w16cid:durableId="1450852479">
    <w:abstractNumId w:val="2"/>
  </w:num>
  <w:num w:numId="4" w16cid:durableId="556359978">
    <w:abstractNumId w:val="9"/>
  </w:num>
  <w:num w:numId="5" w16cid:durableId="749275523">
    <w:abstractNumId w:val="12"/>
  </w:num>
  <w:num w:numId="6" w16cid:durableId="216674699">
    <w:abstractNumId w:val="6"/>
  </w:num>
  <w:num w:numId="7" w16cid:durableId="1400131622">
    <w:abstractNumId w:val="4"/>
  </w:num>
  <w:num w:numId="8" w16cid:durableId="2079398645">
    <w:abstractNumId w:val="8"/>
  </w:num>
  <w:num w:numId="9" w16cid:durableId="1918203520">
    <w:abstractNumId w:val="7"/>
  </w:num>
  <w:num w:numId="10" w16cid:durableId="1552306641">
    <w:abstractNumId w:val="3"/>
  </w:num>
  <w:num w:numId="11" w16cid:durableId="299849766">
    <w:abstractNumId w:val="13"/>
  </w:num>
  <w:num w:numId="12" w16cid:durableId="1993216521">
    <w:abstractNumId w:val="1"/>
  </w:num>
  <w:num w:numId="13" w16cid:durableId="421413487">
    <w:abstractNumId w:val="5"/>
  </w:num>
  <w:num w:numId="14" w16cid:durableId="38641816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2D21"/>
    <w:rsid w:val="000145B6"/>
    <w:rsid w:val="0001509C"/>
    <w:rsid w:val="00015583"/>
    <w:rsid w:val="00015D82"/>
    <w:rsid w:val="0001673B"/>
    <w:rsid w:val="00024955"/>
    <w:rsid w:val="000275EC"/>
    <w:rsid w:val="0003047B"/>
    <w:rsid w:val="00034B5F"/>
    <w:rsid w:val="00041014"/>
    <w:rsid w:val="00041BC2"/>
    <w:rsid w:val="00042F78"/>
    <w:rsid w:val="0004466B"/>
    <w:rsid w:val="00046503"/>
    <w:rsid w:val="0005140D"/>
    <w:rsid w:val="000516EA"/>
    <w:rsid w:val="00054E7E"/>
    <w:rsid w:val="00062106"/>
    <w:rsid w:val="00063CA3"/>
    <w:rsid w:val="00063DB5"/>
    <w:rsid w:val="000714DF"/>
    <w:rsid w:val="00072951"/>
    <w:rsid w:val="00073E2A"/>
    <w:rsid w:val="0007611B"/>
    <w:rsid w:val="00076EE7"/>
    <w:rsid w:val="000774DF"/>
    <w:rsid w:val="00082BBB"/>
    <w:rsid w:val="00087068"/>
    <w:rsid w:val="0009064F"/>
    <w:rsid w:val="00091AD0"/>
    <w:rsid w:val="000935C1"/>
    <w:rsid w:val="00095E9F"/>
    <w:rsid w:val="000961F2"/>
    <w:rsid w:val="000A16DD"/>
    <w:rsid w:val="000A5F4B"/>
    <w:rsid w:val="000A61CB"/>
    <w:rsid w:val="000A6475"/>
    <w:rsid w:val="000B23C5"/>
    <w:rsid w:val="000B3DF6"/>
    <w:rsid w:val="000B5222"/>
    <w:rsid w:val="000B7381"/>
    <w:rsid w:val="000C7FC5"/>
    <w:rsid w:val="000D0B22"/>
    <w:rsid w:val="000D273B"/>
    <w:rsid w:val="000D2F22"/>
    <w:rsid w:val="000D314B"/>
    <w:rsid w:val="000D4771"/>
    <w:rsid w:val="000D4A73"/>
    <w:rsid w:val="000D6203"/>
    <w:rsid w:val="000D74A6"/>
    <w:rsid w:val="000E6190"/>
    <w:rsid w:val="000E6A33"/>
    <w:rsid w:val="000F300B"/>
    <w:rsid w:val="000F6EA4"/>
    <w:rsid w:val="000F723E"/>
    <w:rsid w:val="00102612"/>
    <w:rsid w:val="0010590E"/>
    <w:rsid w:val="00113C89"/>
    <w:rsid w:val="00117598"/>
    <w:rsid w:val="00120D2C"/>
    <w:rsid w:val="001221AA"/>
    <w:rsid w:val="00125D0C"/>
    <w:rsid w:val="00125D3C"/>
    <w:rsid w:val="001267A8"/>
    <w:rsid w:val="00127739"/>
    <w:rsid w:val="00127F35"/>
    <w:rsid w:val="00130008"/>
    <w:rsid w:val="00132DBD"/>
    <w:rsid w:val="00134A2A"/>
    <w:rsid w:val="00135429"/>
    <w:rsid w:val="001412C2"/>
    <w:rsid w:val="00143349"/>
    <w:rsid w:val="00143AF8"/>
    <w:rsid w:val="00150E53"/>
    <w:rsid w:val="001529A2"/>
    <w:rsid w:val="00153AEA"/>
    <w:rsid w:val="00154C02"/>
    <w:rsid w:val="00154CC1"/>
    <w:rsid w:val="00155D10"/>
    <w:rsid w:val="00157837"/>
    <w:rsid w:val="00160FC4"/>
    <w:rsid w:val="001657C1"/>
    <w:rsid w:val="001660E4"/>
    <w:rsid w:val="00173136"/>
    <w:rsid w:val="001748DC"/>
    <w:rsid w:val="00174ABB"/>
    <w:rsid w:val="0017598D"/>
    <w:rsid w:val="00177B84"/>
    <w:rsid w:val="0018354B"/>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587F"/>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948"/>
    <w:rsid w:val="00216BD4"/>
    <w:rsid w:val="0021750A"/>
    <w:rsid w:val="00217FF4"/>
    <w:rsid w:val="00220DCC"/>
    <w:rsid w:val="00222A85"/>
    <w:rsid w:val="00224BDE"/>
    <w:rsid w:val="002348CA"/>
    <w:rsid w:val="0023507B"/>
    <w:rsid w:val="00235B55"/>
    <w:rsid w:val="00237E09"/>
    <w:rsid w:val="00242D70"/>
    <w:rsid w:val="0024329B"/>
    <w:rsid w:val="002468A2"/>
    <w:rsid w:val="00250D2E"/>
    <w:rsid w:val="0025142A"/>
    <w:rsid w:val="00251D53"/>
    <w:rsid w:val="00254F23"/>
    <w:rsid w:val="0025715F"/>
    <w:rsid w:val="0025782A"/>
    <w:rsid w:val="00257C28"/>
    <w:rsid w:val="002608B3"/>
    <w:rsid w:val="00264A57"/>
    <w:rsid w:val="00264F8E"/>
    <w:rsid w:val="002652B7"/>
    <w:rsid w:val="00266E19"/>
    <w:rsid w:val="00267409"/>
    <w:rsid w:val="00267F16"/>
    <w:rsid w:val="0027298E"/>
    <w:rsid w:val="00273A85"/>
    <w:rsid w:val="00273C0F"/>
    <w:rsid w:val="00274E2A"/>
    <w:rsid w:val="00275F80"/>
    <w:rsid w:val="00277F54"/>
    <w:rsid w:val="00277F6D"/>
    <w:rsid w:val="00280961"/>
    <w:rsid w:val="00280989"/>
    <w:rsid w:val="00282903"/>
    <w:rsid w:val="00284778"/>
    <w:rsid w:val="002852DB"/>
    <w:rsid w:val="00285F6E"/>
    <w:rsid w:val="00285FB9"/>
    <w:rsid w:val="002863EC"/>
    <w:rsid w:val="002901A4"/>
    <w:rsid w:val="00292DB2"/>
    <w:rsid w:val="0029466A"/>
    <w:rsid w:val="00295070"/>
    <w:rsid w:val="00296C85"/>
    <w:rsid w:val="002A00DF"/>
    <w:rsid w:val="002A2566"/>
    <w:rsid w:val="002A58CB"/>
    <w:rsid w:val="002B37E3"/>
    <w:rsid w:val="002B3F17"/>
    <w:rsid w:val="002B5561"/>
    <w:rsid w:val="002B5815"/>
    <w:rsid w:val="002C1C3A"/>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0B47"/>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2A90"/>
    <w:rsid w:val="0035307D"/>
    <w:rsid w:val="003543EE"/>
    <w:rsid w:val="003545C9"/>
    <w:rsid w:val="00354B45"/>
    <w:rsid w:val="00356371"/>
    <w:rsid w:val="0036275E"/>
    <w:rsid w:val="0036490C"/>
    <w:rsid w:val="00371CB6"/>
    <w:rsid w:val="00372736"/>
    <w:rsid w:val="00374807"/>
    <w:rsid w:val="003811D4"/>
    <w:rsid w:val="00381226"/>
    <w:rsid w:val="00382513"/>
    <w:rsid w:val="0038523E"/>
    <w:rsid w:val="00385835"/>
    <w:rsid w:val="003905DD"/>
    <w:rsid w:val="0039210B"/>
    <w:rsid w:val="003929BB"/>
    <w:rsid w:val="00392DBB"/>
    <w:rsid w:val="00393DC6"/>
    <w:rsid w:val="00397181"/>
    <w:rsid w:val="003A0A20"/>
    <w:rsid w:val="003A14D8"/>
    <w:rsid w:val="003A344A"/>
    <w:rsid w:val="003A42E4"/>
    <w:rsid w:val="003A5BC5"/>
    <w:rsid w:val="003B0A5C"/>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D6727"/>
    <w:rsid w:val="003E218E"/>
    <w:rsid w:val="003F1F84"/>
    <w:rsid w:val="003F4CFA"/>
    <w:rsid w:val="003F6243"/>
    <w:rsid w:val="0040089D"/>
    <w:rsid w:val="004008CE"/>
    <w:rsid w:val="00404147"/>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7A3"/>
    <w:rsid w:val="00431935"/>
    <w:rsid w:val="004325E7"/>
    <w:rsid w:val="00432F2C"/>
    <w:rsid w:val="00433405"/>
    <w:rsid w:val="00433E09"/>
    <w:rsid w:val="00435654"/>
    <w:rsid w:val="00440F68"/>
    <w:rsid w:val="00440F8E"/>
    <w:rsid w:val="0044160B"/>
    <w:rsid w:val="00442A04"/>
    <w:rsid w:val="00442B59"/>
    <w:rsid w:val="0044724D"/>
    <w:rsid w:val="004506E8"/>
    <w:rsid w:val="00451516"/>
    <w:rsid w:val="00452B87"/>
    <w:rsid w:val="00453482"/>
    <w:rsid w:val="00455514"/>
    <w:rsid w:val="0045634E"/>
    <w:rsid w:val="00461FE1"/>
    <w:rsid w:val="00461FED"/>
    <w:rsid w:val="00462FA2"/>
    <w:rsid w:val="00466E20"/>
    <w:rsid w:val="004719D2"/>
    <w:rsid w:val="00472D60"/>
    <w:rsid w:val="00474EFA"/>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37A9"/>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07C93"/>
    <w:rsid w:val="005102D0"/>
    <w:rsid w:val="00510653"/>
    <w:rsid w:val="00512B07"/>
    <w:rsid w:val="00515D53"/>
    <w:rsid w:val="0052083D"/>
    <w:rsid w:val="00521E1F"/>
    <w:rsid w:val="00524E96"/>
    <w:rsid w:val="00530F23"/>
    <w:rsid w:val="005320E8"/>
    <w:rsid w:val="00532110"/>
    <w:rsid w:val="00533385"/>
    <w:rsid w:val="00536A73"/>
    <w:rsid w:val="00543D14"/>
    <w:rsid w:val="00544C2A"/>
    <w:rsid w:val="00552F18"/>
    <w:rsid w:val="00553FC5"/>
    <w:rsid w:val="00557784"/>
    <w:rsid w:val="005651DD"/>
    <w:rsid w:val="00571E47"/>
    <w:rsid w:val="00571EAE"/>
    <w:rsid w:val="00573BD5"/>
    <w:rsid w:val="0057464A"/>
    <w:rsid w:val="00576A8C"/>
    <w:rsid w:val="005806EB"/>
    <w:rsid w:val="00581845"/>
    <w:rsid w:val="005824CB"/>
    <w:rsid w:val="00593767"/>
    <w:rsid w:val="005947B0"/>
    <w:rsid w:val="005952EA"/>
    <w:rsid w:val="005964FD"/>
    <w:rsid w:val="00596D56"/>
    <w:rsid w:val="00596E0F"/>
    <w:rsid w:val="005A0311"/>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13D3"/>
    <w:rsid w:val="005E6E7A"/>
    <w:rsid w:val="005F03B3"/>
    <w:rsid w:val="005F2B2A"/>
    <w:rsid w:val="005F2BF6"/>
    <w:rsid w:val="00600052"/>
    <w:rsid w:val="006035EF"/>
    <w:rsid w:val="00612102"/>
    <w:rsid w:val="00621F33"/>
    <w:rsid w:val="00622F4C"/>
    <w:rsid w:val="006237BA"/>
    <w:rsid w:val="00630419"/>
    <w:rsid w:val="0063140C"/>
    <w:rsid w:val="006331EF"/>
    <w:rsid w:val="00633828"/>
    <w:rsid w:val="00636044"/>
    <w:rsid w:val="0063672E"/>
    <w:rsid w:val="00637D86"/>
    <w:rsid w:val="00641693"/>
    <w:rsid w:val="00641CFE"/>
    <w:rsid w:val="006420B1"/>
    <w:rsid w:val="00651133"/>
    <w:rsid w:val="00652BC6"/>
    <w:rsid w:val="0065375F"/>
    <w:rsid w:val="00655205"/>
    <w:rsid w:val="00657A28"/>
    <w:rsid w:val="00657F3F"/>
    <w:rsid w:val="00660E9D"/>
    <w:rsid w:val="006621ED"/>
    <w:rsid w:val="00663ED0"/>
    <w:rsid w:val="00666B9E"/>
    <w:rsid w:val="0067019F"/>
    <w:rsid w:val="006730E0"/>
    <w:rsid w:val="00673BCD"/>
    <w:rsid w:val="00674049"/>
    <w:rsid w:val="00677578"/>
    <w:rsid w:val="00677CA2"/>
    <w:rsid w:val="006823BD"/>
    <w:rsid w:val="00685E59"/>
    <w:rsid w:val="00686A6A"/>
    <w:rsid w:val="0069024C"/>
    <w:rsid w:val="0069181D"/>
    <w:rsid w:val="00694339"/>
    <w:rsid w:val="00696B62"/>
    <w:rsid w:val="00697CDA"/>
    <w:rsid w:val="006A0387"/>
    <w:rsid w:val="006A059E"/>
    <w:rsid w:val="006A08F1"/>
    <w:rsid w:val="006A6A25"/>
    <w:rsid w:val="006B1728"/>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0132A"/>
    <w:rsid w:val="00711348"/>
    <w:rsid w:val="00715AE5"/>
    <w:rsid w:val="007173B8"/>
    <w:rsid w:val="00723F68"/>
    <w:rsid w:val="00724896"/>
    <w:rsid w:val="00724CCD"/>
    <w:rsid w:val="00726062"/>
    <w:rsid w:val="00732D04"/>
    <w:rsid w:val="00744305"/>
    <w:rsid w:val="007447FD"/>
    <w:rsid w:val="007467EC"/>
    <w:rsid w:val="00747469"/>
    <w:rsid w:val="00757880"/>
    <w:rsid w:val="00761350"/>
    <w:rsid w:val="007619EA"/>
    <w:rsid w:val="00762ABA"/>
    <w:rsid w:val="0077165D"/>
    <w:rsid w:val="00776684"/>
    <w:rsid w:val="007769E5"/>
    <w:rsid w:val="00781B0C"/>
    <w:rsid w:val="00787508"/>
    <w:rsid w:val="00787E93"/>
    <w:rsid w:val="00797DDE"/>
    <w:rsid w:val="007A1735"/>
    <w:rsid w:val="007A3320"/>
    <w:rsid w:val="007A397F"/>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C66DD"/>
    <w:rsid w:val="007D1F4A"/>
    <w:rsid w:val="007D54B5"/>
    <w:rsid w:val="007E0925"/>
    <w:rsid w:val="007E17A8"/>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25239"/>
    <w:rsid w:val="00830A6D"/>
    <w:rsid w:val="00832543"/>
    <w:rsid w:val="008326C8"/>
    <w:rsid w:val="0083730D"/>
    <w:rsid w:val="00837812"/>
    <w:rsid w:val="008402A6"/>
    <w:rsid w:val="00842332"/>
    <w:rsid w:val="00843ACD"/>
    <w:rsid w:val="00843D4F"/>
    <w:rsid w:val="00845A5B"/>
    <w:rsid w:val="0084613A"/>
    <w:rsid w:val="00851C92"/>
    <w:rsid w:val="0085521A"/>
    <w:rsid w:val="00856D6B"/>
    <w:rsid w:val="00857E77"/>
    <w:rsid w:val="00860435"/>
    <w:rsid w:val="00862A12"/>
    <w:rsid w:val="00862E52"/>
    <w:rsid w:val="00863578"/>
    <w:rsid w:val="00863E43"/>
    <w:rsid w:val="008715A2"/>
    <w:rsid w:val="00872A5A"/>
    <w:rsid w:val="00873A58"/>
    <w:rsid w:val="008749A1"/>
    <w:rsid w:val="00875E09"/>
    <w:rsid w:val="0087726C"/>
    <w:rsid w:val="008777FD"/>
    <w:rsid w:val="00877F34"/>
    <w:rsid w:val="00880B59"/>
    <w:rsid w:val="00885DAC"/>
    <w:rsid w:val="00894C13"/>
    <w:rsid w:val="0089783B"/>
    <w:rsid w:val="008A039E"/>
    <w:rsid w:val="008A379B"/>
    <w:rsid w:val="008A4DD8"/>
    <w:rsid w:val="008A614E"/>
    <w:rsid w:val="008A78A0"/>
    <w:rsid w:val="008A7DE9"/>
    <w:rsid w:val="008B2934"/>
    <w:rsid w:val="008B3915"/>
    <w:rsid w:val="008B4187"/>
    <w:rsid w:val="008B5A86"/>
    <w:rsid w:val="008B633C"/>
    <w:rsid w:val="008B69FE"/>
    <w:rsid w:val="008B7654"/>
    <w:rsid w:val="008C032D"/>
    <w:rsid w:val="008C0C5B"/>
    <w:rsid w:val="008C0C98"/>
    <w:rsid w:val="008C1ABA"/>
    <w:rsid w:val="008C2BFA"/>
    <w:rsid w:val="008C4DF2"/>
    <w:rsid w:val="008C61F6"/>
    <w:rsid w:val="008C6971"/>
    <w:rsid w:val="008D21BF"/>
    <w:rsid w:val="008E43DE"/>
    <w:rsid w:val="008E5507"/>
    <w:rsid w:val="008E5EEE"/>
    <w:rsid w:val="008E6C3C"/>
    <w:rsid w:val="008E7C49"/>
    <w:rsid w:val="008F06BD"/>
    <w:rsid w:val="008F06DC"/>
    <w:rsid w:val="008F0C53"/>
    <w:rsid w:val="008F15C5"/>
    <w:rsid w:val="008F17BB"/>
    <w:rsid w:val="008F764C"/>
    <w:rsid w:val="008F7D25"/>
    <w:rsid w:val="00902423"/>
    <w:rsid w:val="009038E0"/>
    <w:rsid w:val="0090468F"/>
    <w:rsid w:val="009047EC"/>
    <w:rsid w:val="00907001"/>
    <w:rsid w:val="00907F0D"/>
    <w:rsid w:val="00913C8C"/>
    <w:rsid w:val="00914875"/>
    <w:rsid w:val="00916404"/>
    <w:rsid w:val="00916D7E"/>
    <w:rsid w:val="00921961"/>
    <w:rsid w:val="0092611E"/>
    <w:rsid w:val="0092788C"/>
    <w:rsid w:val="009311DC"/>
    <w:rsid w:val="009349B5"/>
    <w:rsid w:val="00936225"/>
    <w:rsid w:val="009367C9"/>
    <w:rsid w:val="00937B04"/>
    <w:rsid w:val="00940B94"/>
    <w:rsid w:val="00941017"/>
    <w:rsid w:val="00942FA8"/>
    <w:rsid w:val="00945489"/>
    <w:rsid w:val="00946D72"/>
    <w:rsid w:val="009510EE"/>
    <w:rsid w:val="00953ED1"/>
    <w:rsid w:val="00954A55"/>
    <w:rsid w:val="00955607"/>
    <w:rsid w:val="0095576F"/>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1DB2"/>
    <w:rsid w:val="009A3973"/>
    <w:rsid w:val="009A4A01"/>
    <w:rsid w:val="009A4B11"/>
    <w:rsid w:val="009A5DE9"/>
    <w:rsid w:val="009A6FAA"/>
    <w:rsid w:val="009A7B0A"/>
    <w:rsid w:val="009B048F"/>
    <w:rsid w:val="009B04AD"/>
    <w:rsid w:val="009B0923"/>
    <w:rsid w:val="009B17E2"/>
    <w:rsid w:val="009B22E0"/>
    <w:rsid w:val="009B2505"/>
    <w:rsid w:val="009B325E"/>
    <w:rsid w:val="009B34EB"/>
    <w:rsid w:val="009B7947"/>
    <w:rsid w:val="009C0608"/>
    <w:rsid w:val="009C13C1"/>
    <w:rsid w:val="009C21B4"/>
    <w:rsid w:val="009C318A"/>
    <w:rsid w:val="009C40C1"/>
    <w:rsid w:val="009C47D0"/>
    <w:rsid w:val="009C5DB9"/>
    <w:rsid w:val="009D1B69"/>
    <w:rsid w:val="009D2E20"/>
    <w:rsid w:val="009D3423"/>
    <w:rsid w:val="009D7936"/>
    <w:rsid w:val="009E1FE4"/>
    <w:rsid w:val="009E48E8"/>
    <w:rsid w:val="009E57DF"/>
    <w:rsid w:val="009E744A"/>
    <w:rsid w:val="009F067F"/>
    <w:rsid w:val="009F1A2E"/>
    <w:rsid w:val="009F25F1"/>
    <w:rsid w:val="009F4462"/>
    <w:rsid w:val="009F5260"/>
    <w:rsid w:val="009F649B"/>
    <w:rsid w:val="00A00457"/>
    <w:rsid w:val="00A010BD"/>
    <w:rsid w:val="00A030CE"/>
    <w:rsid w:val="00A04B5E"/>
    <w:rsid w:val="00A05567"/>
    <w:rsid w:val="00A05FA7"/>
    <w:rsid w:val="00A06490"/>
    <w:rsid w:val="00A075FC"/>
    <w:rsid w:val="00A07630"/>
    <w:rsid w:val="00A11061"/>
    <w:rsid w:val="00A123A5"/>
    <w:rsid w:val="00A125E1"/>
    <w:rsid w:val="00A130D8"/>
    <w:rsid w:val="00A13CFB"/>
    <w:rsid w:val="00A14952"/>
    <w:rsid w:val="00A1647B"/>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413"/>
    <w:rsid w:val="00A5478A"/>
    <w:rsid w:val="00A54D1A"/>
    <w:rsid w:val="00A559EA"/>
    <w:rsid w:val="00A62B33"/>
    <w:rsid w:val="00A64420"/>
    <w:rsid w:val="00A65FA9"/>
    <w:rsid w:val="00A66F07"/>
    <w:rsid w:val="00A707A1"/>
    <w:rsid w:val="00A714C0"/>
    <w:rsid w:val="00A72539"/>
    <w:rsid w:val="00A73B75"/>
    <w:rsid w:val="00A76CF1"/>
    <w:rsid w:val="00A77DFA"/>
    <w:rsid w:val="00A8058E"/>
    <w:rsid w:val="00A80A98"/>
    <w:rsid w:val="00A85F3C"/>
    <w:rsid w:val="00A90EDE"/>
    <w:rsid w:val="00A91159"/>
    <w:rsid w:val="00A94A02"/>
    <w:rsid w:val="00A94FAF"/>
    <w:rsid w:val="00A9614B"/>
    <w:rsid w:val="00A974F3"/>
    <w:rsid w:val="00AA018B"/>
    <w:rsid w:val="00AA1F02"/>
    <w:rsid w:val="00AA2F3C"/>
    <w:rsid w:val="00AA4CA3"/>
    <w:rsid w:val="00AB2299"/>
    <w:rsid w:val="00AB3DBF"/>
    <w:rsid w:val="00AB756B"/>
    <w:rsid w:val="00AC0212"/>
    <w:rsid w:val="00AC20EC"/>
    <w:rsid w:val="00AC2BFE"/>
    <w:rsid w:val="00AC4F9A"/>
    <w:rsid w:val="00AD0647"/>
    <w:rsid w:val="00AD2DA2"/>
    <w:rsid w:val="00AD3291"/>
    <w:rsid w:val="00AE08F0"/>
    <w:rsid w:val="00AE3C66"/>
    <w:rsid w:val="00AE4549"/>
    <w:rsid w:val="00AE4804"/>
    <w:rsid w:val="00AF2663"/>
    <w:rsid w:val="00AF267F"/>
    <w:rsid w:val="00AF3BA9"/>
    <w:rsid w:val="00AF5105"/>
    <w:rsid w:val="00AF7568"/>
    <w:rsid w:val="00B00BC5"/>
    <w:rsid w:val="00B013CA"/>
    <w:rsid w:val="00B056F9"/>
    <w:rsid w:val="00B12AC4"/>
    <w:rsid w:val="00B13BF5"/>
    <w:rsid w:val="00B140BD"/>
    <w:rsid w:val="00B14C12"/>
    <w:rsid w:val="00B15FA8"/>
    <w:rsid w:val="00B20225"/>
    <w:rsid w:val="00B20ED9"/>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57271"/>
    <w:rsid w:val="00B600DA"/>
    <w:rsid w:val="00B60C4B"/>
    <w:rsid w:val="00B61D9B"/>
    <w:rsid w:val="00B65F25"/>
    <w:rsid w:val="00B66218"/>
    <w:rsid w:val="00B70711"/>
    <w:rsid w:val="00B70E3E"/>
    <w:rsid w:val="00B72407"/>
    <w:rsid w:val="00B73870"/>
    <w:rsid w:val="00B76F91"/>
    <w:rsid w:val="00B82297"/>
    <w:rsid w:val="00B85E37"/>
    <w:rsid w:val="00B86B07"/>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6CF9"/>
    <w:rsid w:val="00BD778D"/>
    <w:rsid w:val="00BE13B7"/>
    <w:rsid w:val="00BE1CD3"/>
    <w:rsid w:val="00BE32C2"/>
    <w:rsid w:val="00BE33EE"/>
    <w:rsid w:val="00BE3E98"/>
    <w:rsid w:val="00BE4275"/>
    <w:rsid w:val="00BE4BB4"/>
    <w:rsid w:val="00BE77D0"/>
    <w:rsid w:val="00BF0461"/>
    <w:rsid w:val="00BF0813"/>
    <w:rsid w:val="00BF192E"/>
    <w:rsid w:val="00BF1C09"/>
    <w:rsid w:val="00BF69BA"/>
    <w:rsid w:val="00BF71B5"/>
    <w:rsid w:val="00BF71E5"/>
    <w:rsid w:val="00C0035C"/>
    <w:rsid w:val="00C00473"/>
    <w:rsid w:val="00C02E58"/>
    <w:rsid w:val="00C03011"/>
    <w:rsid w:val="00C0365A"/>
    <w:rsid w:val="00C0611E"/>
    <w:rsid w:val="00C062DC"/>
    <w:rsid w:val="00C1329B"/>
    <w:rsid w:val="00C163A5"/>
    <w:rsid w:val="00C165FF"/>
    <w:rsid w:val="00C1671F"/>
    <w:rsid w:val="00C21473"/>
    <w:rsid w:val="00C2272B"/>
    <w:rsid w:val="00C2674B"/>
    <w:rsid w:val="00C26C2E"/>
    <w:rsid w:val="00C30615"/>
    <w:rsid w:val="00C30E90"/>
    <w:rsid w:val="00C31FE5"/>
    <w:rsid w:val="00C34760"/>
    <w:rsid w:val="00C36485"/>
    <w:rsid w:val="00C37550"/>
    <w:rsid w:val="00C43D06"/>
    <w:rsid w:val="00C451D5"/>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45D7"/>
    <w:rsid w:val="00C90AB9"/>
    <w:rsid w:val="00C90D9B"/>
    <w:rsid w:val="00C91C5F"/>
    <w:rsid w:val="00C924D0"/>
    <w:rsid w:val="00C943E9"/>
    <w:rsid w:val="00C969DA"/>
    <w:rsid w:val="00C97327"/>
    <w:rsid w:val="00CA7254"/>
    <w:rsid w:val="00CA7348"/>
    <w:rsid w:val="00CB0B0A"/>
    <w:rsid w:val="00CB1A56"/>
    <w:rsid w:val="00CB76CB"/>
    <w:rsid w:val="00CC2F87"/>
    <w:rsid w:val="00CC7E43"/>
    <w:rsid w:val="00CCC47E"/>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505A2"/>
    <w:rsid w:val="00D51524"/>
    <w:rsid w:val="00D51580"/>
    <w:rsid w:val="00D54727"/>
    <w:rsid w:val="00D56D2B"/>
    <w:rsid w:val="00D65420"/>
    <w:rsid w:val="00D76499"/>
    <w:rsid w:val="00D849AA"/>
    <w:rsid w:val="00D859C4"/>
    <w:rsid w:val="00D877D4"/>
    <w:rsid w:val="00D9430F"/>
    <w:rsid w:val="00D96064"/>
    <w:rsid w:val="00D97F42"/>
    <w:rsid w:val="00DA007B"/>
    <w:rsid w:val="00DA2216"/>
    <w:rsid w:val="00DA24A4"/>
    <w:rsid w:val="00DA4EE2"/>
    <w:rsid w:val="00DA6713"/>
    <w:rsid w:val="00DB0EF7"/>
    <w:rsid w:val="00DB37BF"/>
    <w:rsid w:val="00DB6374"/>
    <w:rsid w:val="00DC1FAF"/>
    <w:rsid w:val="00DC2389"/>
    <w:rsid w:val="00DC3B71"/>
    <w:rsid w:val="00DC3F8B"/>
    <w:rsid w:val="00DC516D"/>
    <w:rsid w:val="00DD0119"/>
    <w:rsid w:val="00DD187E"/>
    <w:rsid w:val="00DD4BED"/>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1666"/>
    <w:rsid w:val="00E32F95"/>
    <w:rsid w:val="00E347CD"/>
    <w:rsid w:val="00E370B3"/>
    <w:rsid w:val="00E374F8"/>
    <w:rsid w:val="00E43646"/>
    <w:rsid w:val="00E45AC5"/>
    <w:rsid w:val="00E45BA7"/>
    <w:rsid w:val="00E45F47"/>
    <w:rsid w:val="00E46DD6"/>
    <w:rsid w:val="00E519AC"/>
    <w:rsid w:val="00E52D38"/>
    <w:rsid w:val="00E52E5E"/>
    <w:rsid w:val="00E54B73"/>
    <w:rsid w:val="00E55806"/>
    <w:rsid w:val="00E60141"/>
    <w:rsid w:val="00E6044A"/>
    <w:rsid w:val="00E630CB"/>
    <w:rsid w:val="00E6348F"/>
    <w:rsid w:val="00E637A1"/>
    <w:rsid w:val="00E672C8"/>
    <w:rsid w:val="00E751F2"/>
    <w:rsid w:val="00E80B40"/>
    <w:rsid w:val="00E811DF"/>
    <w:rsid w:val="00E81583"/>
    <w:rsid w:val="00E849C0"/>
    <w:rsid w:val="00E901D2"/>
    <w:rsid w:val="00E95AD8"/>
    <w:rsid w:val="00E96597"/>
    <w:rsid w:val="00E96AA6"/>
    <w:rsid w:val="00EA343F"/>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02B7"/>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69BE"/>
    <w:rsid w:val="00F375DC"/>
    <w:rsid w:val="00F4061C"/>
    <w:rsid w:val="00F40727"/>
    <w:rsid w:val="00F4606C"/>
    <w:rsid w:val="00F46224"/>
    <w:rsid w:val="00F46417"/>
    <w:rsid w:val="00F509A2"/>
    <w:rsid w:val="00F51B15"/>
    <w:rsid w:val="00F56507"/>
    <w:rsid w:val="00F56A6A"/>
    <w:rsid w:val="00F62030"/>
    <w:rsid w:val="00F62509"/>
    <w:rsid w:val="00F725D6"/>
    <w:rsid w:val="00F7410A"/>
    <w:rsid w:val="00F75A9E"/>
    <w:rsid w:val="00F75D28"/>
    <w:rsid w:val="00F76101"/>
    <w:rsid w:val="00F7792F"/>
    <w:rsid w:val="00F82405"/>
    <w:rsid w:val="00F83A5A"/>
    <w:rsid w:val="00F84612"/>
    <w:rsid w:val="00F935F3"/>
    <w:rsid w:val="00F94069"/>
    <w:rsid w:val="00F94EC4"/>
    <w:rsid w:val="00F97173"/>
    <w:rsid w:val="00FA25DC"/>
    <w:rsid w:val="00FA387A"/>
    <w:rsid w:val="00FA39CB"/>
    <w:rsid w:val="00FA4483"/>
    <w:rsid w:val="00FA4927"/>
    <w:rsid w:val="00FA6B87"/>
    <w:rsid w:val="00FB3E4E"/>
    <w:rsid w:val="00FC1B00"/>
    <w:rsid w:val="00FC7A46"/>
    <w:rsid w:val="00FD08DC"/>
    <w:rsid w:val="00FD19AE"/>
    <w:rsid w:val="00FD2091"/>
    <w:rsid w:val="00FD5C5F"/>
    <w:rsid w:val="00FD62E4"/>
    <w:rsid w:val="00FD76B5"/>
    <w:rsid w:val="00FE4220"/>
    <w:rsid w:val="00FE4F7F"/>
    <w:rsid w:val="00FE7FC6"/>
    <w:rsid w:val="00FF1359"/>
    <w:rsid w:val="00FF208B"/>
    <w:rsid w:val="00FF390A"/>
    <w:rsid w:val="00FF49E0"/>
    <w:rsid w:val="0100A21F"/>
    <w:rsid w:val="018F38F4"/>
    <w:rsid w:val="01DE3424"/>
    <w:rsid w:val="020B8FAC"/>
    <w:rsid w:val="0236F0A5"/>
    <w:rsid w:val="030B3072"/>
    <w:rsid w:val="03227C4D"/>
    <w:rsid w:val="03CB1144"/>
    <w:rsid w:val="04339942"/>
    <w:rsid w:val="04B4A266"/>
    <w:rsid w:val="054C0054"/>
    <w:rsid w:val="05AF2178"/>
    <w:rsid w:val="060C9A6C"/>
    <w:rsid w:val="061C8DA9"/>
    <w:rsid w:val="06FE465D"/>
    <w:rsid w:val="071DC18F"/>
    <w:rsid w:val="078B68E5"/>
    <w:rsid w:val="07D0D5C3"/>
    <w:rsid w:val="07FE24BB"/>
    <w:rsid w:val="0839D042"/>
    <w:rsid w:val="08866813"/>
    <w:rsid w:val="08A54345"/>
    <w:rsid w:val="08BAFACC"/>
    <w:rsid w:val="0958CFD7"/>
    <w:rsid w:val="0A42028A"/>
    <w:rsid w:val="0A80307B"/>
    <w:rsid w:val="0A8FBAE5"/>
    <w:rsid w:val="0A95605A"/>
    <w:rsid w:val="0AA2F1FD"/>
    <w:rsid w:val="0AFDC45A"/>
    <w:rsid w:val="0BDDD2EB"/>
    <w:rsid w:val="0CED243C"/>
    <w:rsid w:val="0D3717B9"/>
    <w:rsid w:val="0DC75BA7"/>
    <w:rsid w:val="0E3AB86C"/>
    <w:rsid w:val="0E55DD0C"/>
    <w:rsid w:val="0E88F49D"/>
    <w:rsid w:val="0ED709E9"/>
    <w:rsid w:val="0F354703"/>
    <w:rsid w:val="0F7C6796"/>
    <w:rsid w:val="10A2002E"/>
    <w:rsid w:val="10B47E40"/>
    <w:rsid w:val="10C440CA"/>
    <w:rsid w:val="1220FA0E"/>
    <w:rsid w:val="124D146F"/>
    <w:rsid w:val="132CC3D9"/>
    <w:rsid w:val="137BEB71"/>
    <w:rsid w:val="13AA82FB"/>
    <w:rsid w:val="1436EE94"/>
    <w:rsid w:val="1482A5E1"/>
    <w:rsid w:val="14C37F66"/>
    <w:rsid w:val="14E4A81D"/>
    <w:rsid w:val="15EC549F"/>
    <w:rsid w:val="16B23815"/>
    <w:rsid w:val="16B88001"/>
    <w:rsid w:val="17208592"/>
    <w:rsid w:val="17FB2028"/>
    <w:rsid w:val="181C37AC"/>
    <w:rsid w:val="18B86577"/>
    <w:rsid w:val="18BC55F3"/>
    <w:rsid w:val="18CC1EB3"/>
    <w:rsid w:val="1967C52C"/>
    <w:rsid w:val="1974E1D7"/>
    <w:rsid w:val="198F2E2F"/>
    <w:rsid w:val="1A582654"/>
    <w:rsid w:val="1AACE9A7"/>
    <w:rsid w:val="1C1875E6"/>
    <w:rsid w:val="1C1ADA28"/>
    <w:rsid w:val="1C252B27"/>
    <w:rsid w:val="1C3D8424"/>
    <w:rsid w:val="1C41E952"/>
    <w:rsid w:val="1C614392"/>
    <w:rsid w:val="1D545848"/>
    <w:rsid w:val="1D5F97CE"/>
    <w:rsid w:val="1DF68279"/>
    <w:rsid w:val="1EDB60C4"/>
    <w:rsid w:val="1F036DC9"/>
    <w:rsid w:val="1F9252DA"/>
    <w:rsid w:val="203AC18A"/>
    <w:rsid w:val="20E0A849"/>
    <w:rsid w:val="215F76DB"/>
    <w:rsid w:val="21A201F3"/>
    <w:rsid w:val="21AFBD5D"/>
    <w:rsid w:val="21C288FA"/>
    <w:rsid w:val="21F317AC"/>
    <w:rsid w:val="22078F69"/>
    <w:rsid w:val="22E965F5"/>
    <w:rsid w:val="2322E1E2"/>
    <w:rsid w:val="2436F297"/>
    <w:rsid w:val="245CF515"/>
    <w:rsid w:val="2465C3FD"/>
    <w:rsid w:val="24B03FFA"/>
    <w:rsid w:val="265A1405"/>
    <w:rsid w:val="2665D1DA"/>
    <w:rsid w:val="2712B066"/>
    <w:rsid w:val="2909B6B9"/>
    <w:rsid w:val="295E05CA"/>
    <w:rsid w:val="2A14B3C1"/>
    <w:rsid w:val="2A3C599A"/>
    <w:rsid w:val="2B0FACF5"/>
    <w:rsid w:val="2BAFD89D"/>
    <w:rsid w:val="2C54FC81"/>
    <w:rsid w:val="2CC93CBE"/>
    <w:rsid w:val="2CE1301A"/>
    <w:rsid w:val="2D0ED726"/>
    <w:rsid w:val="2DD87808"/>
    <w:rsid w:val="2DF3C0F0"/>
    <w:rsid w:val="2E3E5AA9"/>
    <w:rsid w:val="2E8BF0B1"/>
    <w:rsid w:val="2EF4F4D6"/>
    <w:rsid w:val="2F06FAB0"/>
    <w:rsid w:val="2F0FA137"/>
    <w:rsid w:val="2F56BF56"/>
    <w:rsid w:val="3033D92E"/>
    <w:rsid w:val="312B0FB0"/>
    <w:rsid w:val="313A1404"/>
    <w:rsid w:val="31E296E8"/>
    <w:rsid w:val="32259599"/>
    <w:rsid w:val="32A5A985"/>
    <w:rsid w:val="331315B6"/>
    <w:rsid w:val="3349F230"/>
    <w:rsid w:val="334FC8B4"/>
    <w:rsid w:val="345345EB"/>
    <w:rsid w:val="34C2D294"/>
    <w:rsid w:val="34F897A9"/>
    <w:rsid w:val="35B2D85D"/>
    <w:rsid w:val="36145391"/>
    <w:rsid w:val="37318DE6"/>
    <w:rsid w:val="374F8C16"/>
    <w:rsid w:val="37BB760F"/>
    <w:rsid w:val="386701D6"/>
    <w:rsid w:val="394CCE4B"/>
    <w:rsid w:val="398C9141"/>
    <w:rsid w:val="39D2ADE3"/>
    <w:rsid w:val="3A1C82F1"/>
    <w:rsid w:val="3AB942F5"/>
    <w:rsid w:val="3AF4FB6F"/>
    <w:rsid w:val="3B5F5462"/>
    <w:rsid w:val="3C2AA3B6"/>
    <w:rsid w:val="3C2F6CD5"/>
    <w:rsid w:val="3C850981"/>
    <w:rsid w:val="3CB3B7DC"/>
    <w:rsid w:val="3CD7026B"/>
    <w:rsid w:val="3D3AB346"/>
    <w:rsid w:val="3D569517"/>
    <w:rsid w:val="3D8664EC"/>
    <w:rsid w:val="3ED683A7"/>
    <w:rsid w:val="3EF495BB"/>
    <w:rsid w:val="3F380C17"/>
    <w:rsid w:val="3FDEB337"/>
    <w:rsid w:val="400FE482"/>
    <w:rsid w:val="4053BA72"/>
    <w:rsid w:val="4090661C"/>
    <w:rsid w:val="40A10B08"/>
    <w:rsid w:val="4145C2DB"/>
    <w:rsid w:val="41938971"/>
    <w:rsid w:val="41BAF1A6"/>
    <w:rsid w:val="425D4AC4"/>
    <w:rsid w:val="431653F9"/>
    <w:rsid w:val="433D25FD"/>
    <w:rsid w:val="435740A5"/>
    <w:rsid w:val="44D8F65E"/>
    <w:rsid w:val="45E51F0E"/>
    <w:rsid w:val="46671D18"/>
    <w:rsid w:val="4710330F"/>
    <w:rsid w:val="4723C865"/>
    <w:rsid w:val="488B0F94"/>
    <w:rsid w:val="48AC346F"/>
    <w:rsid w:val="4906EB45"/>
    <w:rsid w:val="493BA200"/>
    <w:rsid w:val="497DCFE1"/>
    <w:rsid w:val="4A3F8DE6"/>
    <w:rsid w:val="4AE42D7F"/>
    <w:rsid w:val="4B05C31D"/>
    <w:rsid w:val="4B50F316"/>
    <w:rsid w:val="4C14BD39"/>
    <w:rsid w:val="4C3A2B51"/>
    <w:rsid w:val="4CB1DF1C"/>
    <w:rsid w:val="4D395392"/>
    <w:rsid w:val="4DD5FBB2"/>
    <w:rsid w:val="4E140B51"/>
    <w:rsid w:val="4EAD39AC"/>
    <w:rsid w:val="4F1B75F3"/>
    <w:rsid w:val="4F4EC4AF"/>
    <w:rsid w:val="4F762CC9"/>
    <w:rsid w:val="4F8F5526"/>
    <w:rsid w:val="4FA2823D"/>
    <w:rsid w:val="5002CDF5"/>
    <w:rsid w:val="50554CBA"/>
    <w:rsid w:val="5069CB62"/>
    <w:rsid w:val="50BA21E9"/>
    <w:rsid w:val="50DC16FE"/>
    <w:rsid w:val="50F6439B"/>
    <w:rsid w:val="518335C9"/>
    <w:rsid w:val="51A2DC1F"/>
    <w:rsid w:val="51BF66EC"/>
    <w:rsid w:val="51C92E8C"/>
    <w:rsid w:val="51E72CBC"/>
    <w:rsid w:val="524837CE"/>
    <w:rsid w:val="52622184"/>
    <w:rsid w:val="529213FC"/>
    <w:rsid w:val="52F41FFF"/>
    <w:rsid w:val="531F062A"/>
    <w:rsid w:val="53BCF5F3"/>
    <w:rsid w:val="5413B7C0"/>
    <w:rsid w:val="5462C649"/>
    <w:rsid w:val="54E93B83"/>
    <w:rsid w:val="55081DC7"/>
    <w:rsid w:val="557DDDC3"/>
    <w:rsid w:val="55BE1ED5"/>
    <w:rsid w:val="5796B155"/>
    <w:rsid w:val="579A670B"/>
    <w:rsid w:val="58341360"/>
    <w:rsid w:val="587501A1"/>
    <w:rsid w:val="59CFACBD"/>
    <w:rsid w:val="59F87E28"/>
    <w:rsid w:val="5A33EABB"/>
    <w:rsid w:val="5AEA48FD"/>
    <w:rsid w:val="5B0010E9"/>
    <w:rsid w:val="5B664932"/>
    <w:rsid w:val="5C2D60EB"/>
    <w:rsid w:val="5C75365D"/>
    <w:rsid w:val="5D640122"/>
    <w:rsid w:val="5D7A16FE"/>
    <w:rsid w:val="5DADF49F"/>
    <w:rsid w:val="5E9AA9C4"/>
    <w:rsid w:val="5EA31DE0"/>
    <w:rsid w:val="5F11BA00"/>
    <w:rsid w:val="5F8F8AC5"/>
    <w:rsid w:val="5FACD71F"/>
    <w:rsid w:val="5FB24970"/>
    <w:rsid w:val="60DB2AC6"/>
    <w:rsid w:val="61E4FF25"/>
    <w:rsid w:val="62045AB4"/>
    <w:rsid w:val="624D8821"/>
    <w:rsid w:val="626AC580"/>
    <w:rsid w:val="62ECB12F"/>
    <w:rsid w:val="6362AA37"/>
    <w:rsid w:val="63B7B448"/>
    <w:rsid w:val="64130053"/>
    <w:rsid w:val="643A680D"/>
    <w:rsid w:val="64E636F0"/>
    <w:rsid w:val="65B90684"/>
    <w:rsid w:val="668AADD8"/>
    <w:rsid w:val="66A7CCE9"/>
    <w:rsid w:val="66B094A6"/>
    <w:rsid w:val="678D5E0F"/>
    <w:rsid w:val="67976278"/>
    <w:rsid w:val="67B53D2A"/>
    <w:rsid w:val="67B54C9E"/>
    <w:rsid w:val="6832398A"/>
    <w:rsid w:val="685C6D14"/>
    <w:rsid w:val="691F66D0"/>
    <w:rsid w:val="693073CF"/>
    <w:rsid w:val="69339D85"/>
    <w:rsid w:val="69E27084"/>
    <w:rsid w:val="6BB9805E"/>
    <w:rsid w:val="6BE34CB9"/>
    <w:rsid w:val="6C2F5FE8"/>
    <w:rsid w:val="6C570792"/>
    <w:rsid w:val="6CC36C04"/>
    <w:rsid w:val="6CF56F40"/>
    <w:rsid w:val="6DC69710"/>
    <w:rsid w:val="6DDBBE0F"/>
    <w:rsid w:val="6DF2D7F3"/>
    <w:rsid w:val="6EBFB2CD"/>
    <w:rsid w:val="6F0DF6ED"/>
    <w:rsid w:val="6F757FF7"/>
    <w:rsid w:val="6F8EA854"/>
    <w:rsid w:val="6FA13F5C"/>
    <w:rsid w:val="6FC6F38E"/>
    <w:rsid w:val="70B9B334"/>
    <w:rsid w:val="7121F783"/>
    <w:rsid w:val="71531581"/>
    <w:rsid w:val="7210F6D0"/>
    <w:rsid w:val="7269F492"/>
    <w:rsid w:val="72800176"/>
    <w:rsid w:val="72CBB1F0"/>
    <w:rsid w:val="73441FE9"/>
    <w:rsid w:val="7366ADD6"/>
    <w:rsid w:val="73CDD812"/>
    <w:rsid w:val="74357780"/>
    <w:rsid w:val="743A83C3"/>
    <w:rsid w:val="74544D4C"/>
    <w:rsid w:val="746E3084"/>
    <w:rsid w:val="74986AED"/>
    <w:rsid w:val="74E41E2F"/>
    <w:rsid w:val="75537ED0"/>
    <w:rsid w:val="757195F9"/>
    <w:rsid w:val="75FDE9D8"/>
    <w:rsid w:val="7601B968"/>
    <w:rsid w:val="761CDD99"/>
    <w:rsid w:val="76D1D405"/>
    <w:rsid w:val="76EFF9B3"/>
    <w:rsid w:val="773F8594"/>
    <w:rsid w:val="7750D1D3"/>
    <w:rsid w:val="7772E835"/>
    <w:rsid w:val="77EB4688"/>
    <w:rsid w:val="77F3A5D5"/>
    <w:rsid w:val="7818E882"/>
    <w:rsid w:val="781C67B1"/>
    <w:rsid w:val="785D4AB6"/>
    <w:rsid w:val="78779314"/>
    <w:rsid w:val="78C16822"/>
    <w:rsid w:val="78DADAF5"/>
    <w:rsid w:val="78E1A0C7"/>
    <w:rsid w:val="78F37DF3"/>
    <w:rsid w:val="7A45071C"/>
    <w:rsid w:val="7A51135D"/>
    <w:rsid w:val="7B2288D6"/>
    <w:rsid w:val="7B43137F"/>
    <w:rsid w:val="7B5A3808"/>
    <w:rsid w:val="7B722803"/>
    <w:rsid w:val="7B95FAE6"/>
    <w:rsid w:val="7BA8BAAF"/>
    <w:rsid w:val="7BC54D5D"/>
    <w:rsid w:val="7BCFCD32"/>
    <w:rsid w:val="7C465958"/>
    <w:rsid w:val="7CCCACEA"/>
    <w:rsid w:val="7D11D536"/>
    <w:rsid w:val="7DC33169"/>
    <w:rsid w:val="7F12C97C"/>
    <w:rsid w:val="7F3509E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304E30B1-A26F-4669-BD6A-1FA19F6AF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433E09"/>
  </w:style>
  <w:style w:type="character" w:customStyle="1" w:styleId="eop">
    <w:name w:val="eop"/>
    <w:basedOn w:val="DefaultParagraphFont"/>
    <w:rsid w:val="00433E09"/>
  </w:style>
  <w:style w:type="character" w:styleId="Strong">
    <w:name w:val="Strong"/>
    <w:basedOn w:val="DefaultParagraphFont"/>
    <w:uiPriority w:val="22"/>
    <w:qFormat/>
    <w:rsid w:val="00A123A5"/>
    <w:rPr>
      <w:b/>
      <w:bCs/>
    </w:rPr>
  </w:style>
  <w:style w:type="character" w:styleId="Emphasis">
    <w:name w:val="Emphasis"/>
    <w:basedOn w:val="DefaultParagraphFont"/>
    <w:uiPriority w:val="20"/>
    <w:qFormat/>
    <w:rsid w:val="00A123A5"/>
    <w:rPr>
      <w:i/>
      <w:iCs/>
    </w:rPr>
  </w:style>
  <w:style w:type="paragraph" w:styleId="NormalWeb">
    <w:name w:val="Normal (Web)"/>
    <w:basedOn w:val="Normal"/>
    <w:uiPriority w:val="99"/>
    <w:semiHidden/>
    <w:unhideWhenUsed/>
    <w:rsid w:val="00637D8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89457">
      <w:bodyDiv w:val="1"/>
      <w:marLeft w:val="0"/>
      <w:marRight w:val="0"/>
      <w:marTop w:val="0"/>
      <w:marBottom w:val="0"/>
      <w:divBdr>
        <w:top w:val="none" w:sz="0" w:space="0" w:color="auto"/>
        <w:left w:val="none" w:sz="0" w:space="0" w:color="auto"/>
        <w:bottom w:val="none" w:sz="0" w:space="0" w:color="auto"/>
        <w:right w:val="none" w:sz="0" w:space="0" w:color="auto"/>
      </w:divBdr>
      <w:divsChild>
        <w:div w:id="338703044">
          <w:marLeft w:val="0"/>
          <w:marRight w:val="0"/>
          <w:marTop w:val="0"/>
          <w:marBottom w:val="0"/>
          <w:divBdr>
            <w:top w:val="none" w:sz="0" w:space="0" w:color="auto"/>
            <w:left w:val="none" w:sz="0" w:space="0" w:color="auto"/>
            <w:bottom w:val="none" w:sz="0" w:space="0" w:color="auto"/>
            <w:right w:val="none" w:sz="0" w:space="0" w:color="auto"/>
          </w:divBdr>
        </w:div>
        <w:div w:id="658968559">
          <w:marLeft w:val="0"/>
          <w:marRight w:val="0"/>
          <w:marTop w:val="0"/>
          <w:marBottom w:val="0"/>
          <w:divBdr>
            <w:top w:val="none" w:sz="0" w:space="0" w:color="auto"/>
            <w:left w:val="none" w:sz="0" w:space="0" w:color="auto"/>
            <w:bottom w:val="none" w:sz="0" w:space="0" w:color="auto"/>
            <w:right w:val="none" w:sz="0" w:space="0" w:color="auto"/>
          </w:divBdr>
        </w:div>
        <w:div w:id="1095437770">
          <w:marLeft w:val="0"/>
          <w:marRight w:val="0"/>
          <w:marTop w:val="0"/>
          <w:marBottom w:val="0"/>
          <w:divBdr>
            <w:top w:val="none" w:sz="0" w:space="0" w:color="auto"/>
            <w:left w:val="none" w:sz="0" w:space="0" w:color="auto"/>
            <w:bottom w:val="none" w:sz="0" w:space="0" w:color="auto"/>
            <w:right w:val="none" w:sz="0" w:space="0" w:color="auto"/>
          </w:divBdr>
        </w:div>
      </w:divsChild>
    </w:div>
    <w:div w:id="195385659">
      <w:bodyDiv w:val="1"/>
      <w:marLeft w:val="0"/>
      <w:marRight w:val="0"/>
      <w:marTop w:val="0"/>
      <w:marBottom w:val="0"/>
      <w:divBdr>
        <w:top w:val="none" w:sz="0" w:space="0" w:color="auto"/>
        <w:left w:val="none" w:sz="0" w:space="0" w:color="auto"/>
        <w:bottom w:val="none" w:sz="0" w:space="0" w:color="auto"/>
        <w:right w:val="none" w:sz="0" w:space="0" w:color="auto"/>
      </w:divBdr>
      <w:divsChild>
        <w:div w:id="577516419">
          <w:marLeft w:val="0"/>
          <w:marRight w:val="0"/>
          <w:marTop w:val="0"/>
          <w:marBottom w:val="0"/>
          <w:divBdr>
            <w:top w:val="none" w:sz="0" w:space="0" w:color="auto"/>
            <w:left w:val="none" w:sz="0" w:space="0" w:color="auto"/>
            <w:bottom w:val="none" w:sz="0" w:space="0" w:color="auto"/>
            <w:right w:val="none" w:sz="0" w:space="0" w:color="auto"/>
          </w:divBdr>
        </w:div>
        <w:div w:id="644629119">
          <w:marLeft w:val="0"/>
          <w:marRight w:val="0"/>
          <w:marTop w:val="0"/>
          <w:marBottom w:val="0"/>
          <w:divBdr>
            <w:top w:val="none" w:sz="0" w:space="0" w:color="auto"/>
            <w:left w:val="none" w:sz="0" w:space="0" w:color="auto"/>
            <w:bottom w:val="none" w:sz="0" w:space="0" w:color="auto"/>
            <w:right w:val="none" w:sz="0" w:space="0" w:color="auto"/>
          </w:divBdr>
        </w:div>
        <w:div w:id="1356227017">
          <w:marLeft w:val="0"/>
          <w:marRight w:val="0"/>
          <w:marTop w:val="0"/>
          <w:marBottom w:val="0"/>
          <w:divBdr>
            <w:top w:val="none" w:sz="0" w:space="0" w:color="auto"/>
            <w:left w:val="none" w:sz="0" w:space="0" w:color="auto"/>
            <w:bottom w:val="none" w:sz="0" w:space="0" w:color="auto"/>
            <w:right w:val="none" w:sz="0" w:space="0" w:color="auto"/>
          </w:divBdr>
        </w:div>
      </w:divsChild>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635765971">
      <w:bodyDiv w:val="1"/>
      <w:marLeft w:val="0"/>
      <w:marRight w:val="0"/>
      <w:marTop w:val="0"/>
      <w:marBottom w:val="0"/>
      <w:divBdr>
        <w:top w:val="none" w:sz="0" w:space="0" w:color="auto"/>
        <w:left w:val="none" w:sz="0" w:space="0" w:color="auto"/>
        <w:bottom w:val="none" w:sz="0" w:space="0" w:color="auto"/>
        <w:right w:val="none" w:sz="0" w:space="0" w:color="auto"/>
      </w:divBdr>
    </w:div>
    <w:div w:id="807285163">
      <w:bodyDiv w:val="1"/>
      <w:marLeft w:val="0"/>
      <w:marRight w:val="0"/>
      <w:marTop w:val="0"/>
      <w:marBottom w:val="0"/>
      <w:divBdr>
        <w:top w:val="none" w:sz="0" w:space="0" w:color="auto"/>
        <w:left w:val="none" w:sz="0" w:space="0" w:color="auto"/>
        <w:bottom w:val="none" w:sz="0" w:space="0" w:color="auto"/>
        <w:right w:val="none" w:sz="0" w:space="0" w:color="auto"/>
      </w:divBdr>
    </w:div>
    <w:div w:id="909534651">
      <w:bodyDiv w:val="1"/>
      <w:marLeft w:val="0"/>
      <w:marRight w:val="0"/>
      <w:marTop w:val="0"/>
      <w:marBottom w:val="0"/>
      <w:divBdr>
        <w:top w:val="none" w:sz="0" w:space="0" w:color="auto"/>
        <w:left w:val="none" w:sz="0" w:space="0" w:color="auto"/>
        <w:bottom w:val="none" w:sz="0" w:space="0" w:color="auto"/>
        <w:right w:val="none" w:sz="0" w:space="0" w:color="auto"/>
      </w:divBdr>
      <w:divsChild>
        <w:div w:id="240452538">
          <w:marLeft w:val="0"/>
          <w:marRight w:val="0"/>
          <w:marTop w:val="0"/>
          <w:marBottom w:val="0"/>
          <w:divBdr>
            <w:top w:val="none" w:sz="0" w:space="0" w:color="auto"/>
            <w:left w:val="none" w:sz="0" w:space="0" w:color="auto"/>
            <w:bottom w:val="none" w:sz="0" w:space="0" w:color="auto"/>
            <w:right w:val="none" w:sz="0" w:space="0" w:color="auto"/>
          </w:divBdr>
          <w:divsChild>
            <w:div w:id="1383753449">
              <w:marLeft w:val="0"/>
              <w:marRight w:val="0"/>
              <w:marTop w:val="0"/>
              <w:marBottom w:val="0"/>
              <w:divBdr>
                <w:top w:val="none" w:sz="0" w:space="0" w:color="auto"/>
                <w:left w:val="none" w:sz="0" w:space="0" w:color="auto"/>
                <w:bottom w:val="none" w:sz="0" w:space="0" w:color="auto"/>
                <w:right w:val="none" w:sz="0" w:space="0" w:color="auto"/>
              </w:divBdr>
            </w:div>
          </w:divsChild>
        </w:div>
        <w:div w:id="184254106">
          <w:marLeft w:val="0"/>
          <w:marRight w:val="0"/>
          <w:marTop w:val="0"/>
          <w:marBottom w:val="0"/>
          <w:divBdr>
            <w:top w:val="none" w:sz="0" w:space="0" w:color="auto"/>
            <w:left w:val="none" w:sz="0" w:space="0" w:color="auto"/>
            <w:bottom w:val="none" w:sz="0" w:space="0" w:color="auto"/>
            <w:right w:val="none" w:sz="0" w:space="0" w:color="auto"/>
          </w:divBdr>
          <w:divsChild>
            <w:div w:id="1911382096">
              <w:marLeft w:val="0"/>
              <w:marRight w:val="0"/>
              <w:marTop w:val="0"/>
              <w:marBottom w:val="0"/>
              <w:divBdr>
                <w:top w:val="none" w:sz="0" w:space="0" w:color="auto"/>
                <w:left w:val="none" w:sz="0" w:space="0" w:color="auto"/>
                <w:bottom w:val="none" w:sz="0" w:space="0" w:color="auto"/>
                <w:right w:val="none" w:sz="0" w:space="0" w:color="auto"/>
              </w:divBdr>
            </w:div>
          </w:divsChild>
        </w:div>
        <w:div w:id="1507405115">
          <w:marLeft w:val="0"/>
          <w:marRight w:val="0"/>
          <w:marTop w:val="0"/>
          <w:marBottom w:val="0"/>
          <w:divBdr>
            <w:top w:val="none" w:sz="0" w:space="0" w:color="auto"/>
            <w:left w:val="none" w:sz="0" w:space="0" w:color="auto"/>
            <w:bottom w:val="none" w:sz="0" w:space="0" w:color="auto"/>
            <w:right w:val="none" w:sz="0" w:space="0" w:color="auto"/>
          </w:divBdr>
          <w:divsChild>
            <w:div w:id="85229162">
              <w:marLeft w:val="0"/>
              <w:marRight w:val="0"/>
              <w:marTop w:val="0"/>
              <w:marBottom w:val="0"/>
              <w:divBdr>
                <w:top w:val="none" w:sz="0" w:space="0" w:color="auto"/>
                <w:left w:val="none" w:sz="0" w:space="0" w:color="auto"/>
                <w:bottom w:val="none" w:sz="0" w:space="0" w:color="auto"/>
                <w:right w:val="none" w:sz="0" w:space="0" w:color="auto"/>
              </w:divBdr>
            </w:div>
          </w:divsChild>
        </w:div>
        <w:div w:id="1543438845">
          <w:marLeft w:val="0"/>
          <w:marRight w:val="0"/>
          <w:marTop w:val="0"/>
          <w:marBottom w:val="0"/>
          <w:divBdr>
            <w:top w:val="none" w:sz="0" w:space="0" w:color="auto"/>
            <w:left w:val="none" w:sz="0" w:space="0" w:color="auto"/>
            <w:bottom w:val="none" w:sz="0" w:space="0" w:color="auto"/>
            <w:right w:val="none" w:sz="0" w:space="0" w:color="auto"/>
          </w:divBdr>
          <w:divsChild>
            <w:div w:id="895360351">
              <w:marLeft w:val="0"/>
              <w:marRight w:val="0"/>
              <w:marTop w:val="0"/>
              <w:marBottom w:val="0"/>
              <w:divBdr>
                <w:top w:val="none" w:sz="0" w:space="0" w:color="auto"/>
                <w:left w:val="none" w:sz="0" w:space="0" w:color="auto"/>
                <w:bottom w:val="none" w:sz="0" w:space="0" w:color="auto"/>
                <w:right w:val="none" w:sz="0" w:space="0" w:color="auto"/>
              </w:divBdr>
            </w:div>
          </w:divsChild>
        </w:div>
        <w:div w:id="1458796010">
          <w:marLeft w:val="0"/>
          <w:marRight w:val="0"/>
          <w:marTop w:val="0"/>
          <w:marBottom w:val="0"/>
          <w:divBdr>
            <w:top w:val="none" w:sz="0" w:space="0" w:color="auto"/>
            <w:left w:val="none" w:sz="0" w:space="0" w:color="auto"/>
            <w:bottom w:val="none" w:sz="0" w:space="0" w:color="auto"/>
            <w:right w:val="none" w:sz="0" w:space="0" w:color="auto"/>
          </w:divBdr>
          <w:divsChild>
            <w:div w:id="1114598883">
              <w:marLeft w:val="0"/>
              <w:marRight w:val="0"/>
              <w:marTop w:val="0"/>
              <w:marBottom w:val="0"/>
              <w:divBdr>
                <w:top w:val="none" w:sz="0" w:space="0" w:color="auto"/>
                <w:left w:val="none" w:sz="0" w:space="0" w:color="auto"/>
                <w:bottom w:val="none" w:sz="0" w:space="0" w:color="auto"/>
                <w:right w:val="none" w:sz="0" w:space="0" w:color="auto"/>
              </w:divBdr>
            </w:div>
          </w:divsChild>
        </w:div>
        <w:div w:id="1638102474">
          <w:marLeft w:val="0"/>
          <w:marRight w:val="0"/>
          <w:marTop w:val="0"/>
          <w:marBottom w:val="0"/>
          <w:divBdr>
            <w:top w:val="none" w:sz="0" w:space="0" w:color="auto"/>
            <w:left w:val="none" w:sz="0" w:space="0" w:color="auto"/>
            <w:bottom w:val="none" w:sz="0" w:space="0" w:color="auto"/>
            <w:right w:val="none" w:sz="0" w:space="0" w:color="auto"/>
          </w:divBdr>
          <w:divsChild>
            <w:div w:id="1147013293">
              <w:marLeft w:val="0"/>
              <w:marRight w:val="0"/>
              <w:marTop w:val="0"/>
              <w:marBottom w:val="0"/>
              <w:divBdr>
                <w:top w:val="none" w:sz="0" w:space="0" w:color="auto"/>
                <w:left w:val="none" w:sz="0" w:space="0" w:color="auto"/>
                <w:bottom w:val="none" w:sz="0" w:space="0" w:color="auto"/>
                <w:right w:val="none" w:sz="0" w:space="0" w:color="auto"/>
              </w:divBdr>
            </w:div>
          </w:divsChild>
        </w:div>
        <w:div w:id="155921056">
          <w:marLeft w:val="0"/>
          <w:marRight w:val="0"/>
          <w:marTop w:val="0"/>
          <w:marBottom w:val="0"/>
          <w:divBdr>
            <w:top w:val="none" w:sz="0" w:space="0" w:color="auto"/>
            <w:left w:val="none" w:sz="0" w:space="0" w:color="auto"/>
            <w:bottom w:val="none" w:sz="0" w:space="0" w:color="auto"/>
            <w:right w:val="none" w:sz="0" w:space="0" w:color="auto"/>
          </w:divBdr>
          <w:divsChild>
            <w:div w:id="1739937381">
              <w:marLeft w:val="0"/>
              <w:marRight w:val="0"/>
              <w:marTop w:val="0"/>
              <w:marBottom w:val="0"/>
              <w:divBdr>
                <w:top w:val="none" w:sz="0" w:space="0" w:color="auto"/>
                <w:left w:val="none" w:sz="0" w:space="0" w:color="auto"/>
                <w:bottom w:val="none" w:sz="0" w:space="0" w:color="auto"/>
                <w:right w:val="none" w:sz="0" w:space="0" w:color="auto"/>
              </w:divBdr>
            </w:div>
          </w:divsChild>
        </w:div>
        <w:div w:id="155726976">
          <w:marLeft w:val="0"/>
          <w:marRight w:val="0"/>
          <w:marTop w:val="0"/>
          <w:marBottom w:val="0"/>
          <w:divBdr>
            <w:top w:val="none" w:sz="0" w:space="0" w:color="auto"/>
            <w:left w:val="none" w:sz="0" w:space="0" w:color="auto"/>
            <w:bottom w:val="none" w:sz="0" w:space="0" w:color="auto"/>
            <w:right w:val="none" w:sz="0" w:space="0" w:color="auto"/>
          </w:divBdr>
          <w:divsChild>
            <w:div w:id="1565794443">
              <w:marLeft w:val="0"/>
              <w:marRight w:val="0"/>
              <w:marTop w:val="0"/>
              <w:marBottom w:val="0"/>
              <w:divBdr>
                <w:top w:val="none" w:sz="0" w:space="0" w:color="auto"/>
                <w:left w:val="none" w:sz="0" w:space="0" w:color="auto"/>
                <w:bottom w:val="none" w:sz="0" w:space="0" w:color="auto"/>
                <w:right w:val="none" w:sz="0" w:space="0" w:color="auto"/>
              </w:divBdr>
            </w:div>
          </w:divsChild>
        </w:div>
        <w:div w:id="175920923">
          <w:marLeft w:val="0"/>
          <w:marRight w:val="0"/>
          <w:marTop w:val="0"/>
          <w:marBottom w:val="0"/>
          <w:divBdr>
            <w:top w:val="none" w:sz="0" w:space="0" w:color="auto"/>
            <w:left w:val="none" w:sz="0" w:space="0" w:color="auto"/>
            <w:bottom w:val="none" w:sz="0" w:space="0" w:color="auto"/>
            <w:right w:val="none" w:sz="0" w:space="0" w:color="auto"/>
          </w:divBdr>
          <w:divsChild>
            <w:div w:id="643658515">
              <w:marLeft w:val="0"/>
              <w:marRight w:val="0"/>
              <w:marTop w:val="0"/>
              <w:marBottom w:val="0"/>
              <w:divBdr>
                <w:top w:val="none" w:sz="0" w:space="0" w:color="auto"/>
                <w:left w:val="none" w:sz="0" w:space="0" w:color="auto"/>
                <w:bottom w:val="none" w:sz="0" w:space="0" w:color="auto"/>
                <w:right w:val="none" w:sz="0" w:space="0" w:color="auto"/>
              </w:divBdr>
            </w:div>
            <w:div w:id="1168400654">
              <w:marLeft w:val="0"/>
              <w:marRight w:val="0"/>
              <w:marTop w:val="0"/>
              <w:marBottom w:val="0"/>
              <w:divBdr>
                <w:top w:val="none" w:sz="0" w:space="0" w:color="auto"/>
                <w:left w:val="none" w:sz="0" w:space="0" w:color="auto"/>
                <w:bottom w:val="none" w:sz="0" w:space="0" w:color="auto"/>
                <w:right w:val="none" w:sz="0" w:space="0" w:color="auto"/>
              </w:divBdr>
            </w:div>
          </w:divsChild>
        </w:div>
        <w:div w:id="1399861089">
          <w:marLeft w:val="0"/>
          <w:marRight w:val="0"/>
          <w:marTop w:val="0"/>
          <w:marBottom w:val="0"/>
          <w:divBdr>
            <w:top w:val="none" w:sz="0" w:space="0" w:color="auto"/>
            <w:left w:val="none" w:sz="0" w:space="0" w:color="auto"/>
            <w:bottom w:val="none" w:sz="0" w:space="0" w:color="auto"/>
            <w:right w:val="none" w:sz="0" w:space="0" w:color="auto"/>
          </w:divBdr>
          <w:divsChild>
            <w:div w:id="832643917">
              <w:marLeft w:val="0"/>
              <w:marRight w:val="0"/>
              <w:marTop w:val="0"/>
              <w:marBottom w:val="0"/>
              <w:divBdr>
                <w:top w:val="none" w:sz="0" w:space="0" w:color="auto"/>
                <w:left w:val="none" w:sz="0" w:space="0" w:color="auto"/>
                <w:bottom w:val="none" w:sz="0" w:space="0" w:color="auto"/>
                <w:right w:val="none" w:sz="0" w:space="0" w:color="auto"/>
              </w:divBdr>
            </w:div>
          </w:divsChild>
        </w:div>
        <w:div w:id="192767060">
          <w:marLeft w:val="0"/>
          <w:marRight w:val="0"/>
          <w:marTop w:val="0"/>
          <w:marBottom w:val="0"/>
          <w:divBdr>
            <w:top w:val="none" w:sz="0" w:space="0" w:color="auto"/>
            <w:left w:val="none" w:sz="0" w:space="0" w:color="auto"/>
            <w:bottom w:val="none" w:sz="0" w:space="0" w:color="auto"/>
            <w:right w:val="none" w:sz="0" w:space="0" w:color="auto"/>
          </w:divBdr>
          <w:divsChild>
            <w:div w:id="1292636999">
              <w:marLeft w:val="0"/>
              <w:marRight w:val="0"/>
              <w:marTop w:val="0"/>
              <w:marBottom w:val="0"/>
              <w:divBdr>
                <w:top w:val="none" w:sz="0" w:space="0" w:color="auto"/>
                <w:left w:val="none" w:sz="0" w:space="0" w:color="auto"/>
                <w:bottom w:val="none" w:sz="0" w:space="0" w:color="auto"/>
                <w:right w:val="none" w:sz="0" w:space="0" w:color="auto"/>
              </w:divBdr>
            </w:div>
          </w:divsChild>
        </w:div>
        <w:div w:id="1392658874">
          <w:marLeft w:val="0"/>
          <w:marRight w:val="0"/>
          <w:marTop w:val="0"/>
          <w:marBottom w:val="0"/>
          <w:divBdr>
            <w:top w:val="none" w:sz="0" w:space="0" w:color="auto"/>
            <w:left w:val="none" w:sz="0" w:space="0" w:color="auto"/>
            <w:bottom w:val="none" w:sz="0" w:space="0" w:color="auto"/>
            <w:right w:val="none" w:sz="0" w:space="0" w:color="auto"/>
          </w:divBdr>
          <w:divsChild>
            <w:div w:id="1340961018">
              <w:marLeft w:val="0"/>
              <w:marRight w:val="0"/>
              <w:marTop w:val="0"/>
              <w:marBottom w:val="0"/>
              <w:divBdr>
                <w:top w:val="none" w:sz="0" w:space="0" w:color="auto"/>
                <w:left w:val="none" w:sz="0" w:space="0" w:color="auto"/>
                <w:bottom w:val="none" w:sz="0" w:space="0" w:color="auto"/>
                <w:right w:val="none" w:sz="0" w:space="0" w:color="auto"/>
              </w:divBdr>
            </w:div>
          </w:divsChild>
        </w:div>
        <w:div w:id="869955669">
          <w:marLeft w:val="0"/>
          <w:marRight w:val="0"/>
          <w:marTop w:val="0"/>
          <w:marBottom w:val="0"/>
          <w:divBdr>
            <w:top w:val="none" w:sz="0" w:space="0" w:color="auto"/>
            <w:left w:val="none" w:sz="0" w:space="0" w:color="auto"/>
            <w:bottom w:val="none" w:sz="0" w:space="0" w:color="auto"/>
            <w:right w:val="none" w:sz="0" w:space="0" w:color="auto"/>
          </w:divBdr>
          <w:divsChild>
            <w:div w:id="1772241606">
              <w:marLeft w:val="0"/>
              <w:marRight w:val="0"/>
              <w:marTop w:val="0"/>
              <w:marBottom w:val="0"/>
              <w:divBdr>
                <w:top w:val="none" w:sz="0" w:space="0" w:color="auto"/>
                <w:left w:val="none" w:sz="0" w:space="0" w:color="auto"/>
                <w:bottom w:val="none" w:sz="0" w:space="0" w:color="auto"/>
                <w:right w:val="none" w:sz="0" w:space="0" w:color="auto"/>
              </w:divBdr>
            </w:div>
          </w:divsChild>
        </w:div>
        <w:div w:id="2140875388">
          <w:marLeft w:val="0"/>
          <w:marRight w:val="0"/>
          <w:marTop w:val="0"/>
          <w:marBottom w:val="0"/>
          <w:divBdr>
            <w:top w:val="none" w:sz="0" w:space="0" w:color="auto"/>
            <w:left w:val="none" w:sz="0" w:space="0" w:color="auto"/>
            <w:bottom w:val="none" w:sz="0" w:space="0" w:color="auto"/>
            <w:right w:val="none" w:sz="0" w:space="0" w:color="auto"/>
          </w:divBdr>
          <w:divsChild>
            <w:div w:id="323052394">
              <w:marLeft w:val="0"/>
              <w:marRight w:val="0"/>
              <w:marTop w:val="0"/>
              <w:marBottom w:val="0"/>
              <w:divBdr>
                <w:top w:val="none" w:sz="0" w:space="0" w:color="auto"/>
                <w:left w:val="none" w:sz="0" w:space="0" w:color="auto"/>
                <w:bottom w:val="none" w:sz="0" w:space="0" w:color="auto"/>
                <w:right w:val="none" w:sz="0" w:space="0" w:color="auto"/>
              </w:divBdr>
            </w:div>
          </w:divsChild>
        </w:div>
        <w:div w:id="258178051">
          <w:marLeft w:val="0"/>
          <w:marRight w:val="0"/>
          <w:marTop w:val="0"/>
          <w:marBottom w:val="0"/>
          <w:divBdr>
            <w:top w:val="none" w:sz="0" w:space="0" w:color="auto"/>
            <w:left w:val="none" w:sz="0" w:space="0" w:color="auto"/>
            <w:bottom w:val="none" w:sz="0" w:space="0" w:color="auto"/>
            <w:right w:val="none" w:sz="0" w:space="0" w:color="auto"/>
          </w:divBdr>
          <w:divsChild>
            <w:div w:id="1507475691">
              <w:marLeft w:val="0"/>
              <w:marRight w:val="0"/>
              <w:marTop w:val="0"/>
              <w:marBottom w:val="0"/>
              <w:divBdr>
                <w:top w:val="none" w:sz="0" w:space="0" w:color="auto"/>
                <w:left w:val="none" w:sz="0" w:space="0" w:color="auto"/>
                <w:bottom w:val="none" w:sz="0" w:space="0" w:color="auto"/>
                <w:right w:val="none" w:sz="0" w:space="0" w:color="auto"/>
              </w:divBdr>
            </w:div>
          </w:divsChild>
        </w:div>
        <w:div w:id="772752164">
          <w:marLeft w:val="0"/>
          <w:marRight w:val="0"/>
          <w:marTop w:val="0"/>
          <w:marBottom w:val="0"/>
          <w:divBdr>
            <w:top w:val="none" w:sz="0" w:space="0" w:color="auto"/>
            <w:left w:val="none" w:sz="0" w:space="0" w:color="auto"/>
            <w:bottom w:val="none" w:sz="0" w:space="0" w:color="auto"/>
            <w:right w:val="none" w:sz="0" w:space="0" w:color="auto"/>
          </w:divBdr>
          <w:divsChild>
            <w:div w:id="523250475">
              <w:marLeft w:val="0"/>
              <w:marRight w:val="0"/>
              <w:marTop w:val="0"/>
              <w:marBottom w:val="0"/>
              <w:divBdr>
                <w:top w:val="none" w:sz="0" w:space="0" w:color="auto"/>
                <w:left w:val="none" w:sz="0" w:space="0" w:color="auto"/>
                <w:bottom w:val="none" w:sz="0" w:space="0" w:color="auto"/>
                <w:right w:val="none" w:sz="0" w:space="0" w:color="auto"/>
              </w:divBdr>
            </w:div>
            <w:div w:id="495803420">
              <w:marLeft w:val="0"/>
              <w:marRight w:val="0"/>
              <w:marTop w:val="0"/>
              <w:marBottom w:val="0"/>
              <w:divBdr>
                <w:top w:val="none" w:sz="0" w:space="0" w:color="auto"/>
                <w:left w:val="none" w:sz="0" w:space="0" w:color="auto"/>
                <w:bottom w:val="none" w:sz="0" w:space="0" w:color="auto"/>
                <w:right w:val="none" w:sz="0" w:space="0" w:color="auto"/>
              </w:divBdr>
            </w:div>
            <w:div w:id="1238979269">
              <w:marLeft w:val="0"/>
              <w:marRight w:val="0"/>
              <w:marTop w:val="0"/>
              <w:marBottom w:val="0"/>
              <w:divBdr>
                <w:top w:val="none" w:sz="0" w:space="0" w:color="auto"/>
                <w:left w:val="none" w:sz="0" w:space="0" w:color="auto"/>
                <w:bottom w:val="none" w:sz="0" w:space="0" w:color="auto"/>
                <w:right w:val="none" w:sz="0" w:space="0" w:color="auto"/>
              </w:divBdr>
            </w:div>
            <w:div w:id="1684042638">
              <w:marLeft w:val="0"/>
              <w:marRight w:val="0"/>
              <w:marTop w:val="0"/>
              <w:marBottom w:val="0"/>
              <w:divBdr>
                <w:top w:val="none" w:sz="0" w:space="0" w:color="auto"/>
                <w:left w:val="none" w:sz="0" w:space="0" w:color="auto"/>
                <w:bottom w:val="none" w:sz="0" w:space="0" w:color="auto"/>
                <w:right w:val="none" w:sz="0" w:space="0" w:color="auto"/>
              </w:divBdr>
            </w:div>
          </w:divsChild>
        </w:div>
        <w:div w:id="523784327">
          <w:marLeft w:val="0"/>
          <w:marRight w:val="0"/>
          <w:marTop w:val="0"/>
          <w:marBottom w:val="0"/>
          <w:divBdr>
            <w:top w:val="none" w:sz="0" w:space="0" w:color="auto"/>
            <w:left w:val="none" w:sz="0" w:space="0" w:color="auto"/>
            <w:bottom w:val="none" w:sz="0" w:space="0" w:color="auto"/>
            <w:right w:val="none" w:sz="0" w:space="0" w:color="auto"/>
          </w:divBdr>
          <w:divsChild>
            <w:div w:id="1547598587">
              <w:marLeft w:val="0"/>
              <w:marRight w:val="0"/>
              <w:marTop w:val="0"/>
              <w:marBottom w:val="0"/>
              <w:divBdr>
                <w:top w:val="none" w:sz="0" w:space="0" w:color="auto"/>
                <w:left w:val="none" w:sz="0" w:space="0" w:color="auto"/>
                <w:bottom w:val="none" w:sz="0" w:space="0" w:color="auto"/>
                <w:right w:val="none" w:sz="0" w:space="0" w:color="auto"/>
              </w:divBdr>
            </w:div>
          </w:divsChild>
        </w:div>
        <w:div w:id="516697068">
          <w:marLeft w:val="0"/>
          <w:marRight w:val="0"/>
          <w:marTop w:val="0"/>
          <w:marBottom w:val="0"/>
          <w:divBdr>
            <w:top w:val="none" w:sz="0" w:space="0" w:color="auto"/>
            <w:left w:val="none" w:sz="0" w:space="0" w:color="auto"/>
            <w:bottom w:val="none" w:sz="0" w:space="0" w:color="auto"/>
            <w:right w:val="none" w:sz="0" w:space="0" w:color="auto"/>
          </w:divBdr>
          <w:divsChild>
            <w:div w:id="1587421247">
              <w:marLeft w:val="0"/>
              <w:marRight w:val="0"/>
              <w:marTop w:val="0"/>
              <w:marBottom w:val="0"/>
              <w:divBdr>
                <w:top w:val="none" w:sz="0" w:space="0" w:color="auto"/>
                <w:left w:val="none" w:sz="0" w:space="0" w:color="auto"/>
                <w:bottom w:val="none" w:sz="0" w:space="0" w:color="auto"/>
                <w:right w:val="none" w:sz="0" w:space="0" w:color="auto"/>
              </w:divBdr>
            </w:div>
            <w:div w:id="449134237">
              <w:marLeft w:val="0"/>
              <w:marRight w:val="0"/>
              <w:marTop w:val="0"/>
              <w:marBottom w:val="0"/>
              <w:divBdr>
                <w:top w:val="none" w:sz="0" w:space="0" w:color="auto"/>
                <w:left w:val="none" w:sz="0" w:space="0" w:color="auto"/>
                <w:bottom w:val="none" w:sz="0" w:space="0" w:color="auto"/>
                <w:right w:val="none" w:sz="0" w:space="0" w:color="auto"/>
              </w:divBdr>
            </w:div>
          </w:divsChild>
        </w:div>
        <w:div w:id="949699343">
          <w:marLeft w:val="0"/>
          <w:marRight w:val="0"/>
          <w:marTop w:val="0"/>
          <w:marBottom w:val="0"/>
          <w:divBdr>
            <w:top w:val="none" w:sz="0" w:space="0" w:color="auto"/>
            <w:left w:val="none" w:sz="0" w:space="0" w:color="auto"/>
            <w:bottom w:val="none" w:sz="0" w:space="0" w:color="auto"/>
            <w:right w:val="none" w:sz="0" w:space="0" w:color="auto"/>
          </w:divBdr>
          <w:divsChild>
            <w:div w:id="425229105">
              <w:marLeft w:val="0"/>
              <w:marRight w:val="0"/>
              <w:marTop w:val="0"/>
              <w:marBottom w:val="0"/>
              <w:divBdr>
                <w:top w:val="none" w:sz="0" w:space="0" w:color="auto"/>
                <w:left w:val="none" w:sz="0" w:space="0" w:color="auto"/>
                <w:bottom w:val="none" w:sz="0" w:space="0" w:color="auto"/>
                <w:right w:val="none" w:sz="0" w:space="0" w:color="auto"/>
              </w:divBdr>
            </w:div>
          </w:divsChild>
        </w:div>
        <w:div w:id="437065767">
          <w:marLeft w:val="0"/>
          <w:marRight w:val="0"/>
          <w:marTop w:val="0"/>
          <w:marBottom w:val="0"/>
          <w:divBdr>
            <w:top w:val="none" w:sz="0" w:space="0" w:color="auto"/>
            <w:left w:val="none" w:sz="0" w:space="0" w:color="auto"/>
            <w:bottom w:val="none" w:sz="0" w:space="0" w:color="auto"/>
            <w:right w:val="none" w:sz="0" w:space="0" w:color="auto"/>
          </w:divBdr>
          <w:divsChild>
            <w:div w:id="1048913733">
              <w:marLeft w:val="0"/>
              <w:marRight w:val="0"/>
              <w:marTop w:val="0"/>
              <w:marBottom w:val="0"/>
              <w:divBdr>
                <w:top w:val="none" w:sz="0" w:space="0" w:color="auto"/>
                <w:left w:val="none" w:sz="0" w:space="0" w:color="auto"/>
                <w:bottom w:val="none" w:sz="0" w:space="0" w:color="auto"/>
                <w:right w:val="none" w:sz="0" w:space="0" w:color="auto"/>
              </w:divBdr>
            </w:div>
          </w:divsChild>
        </w:div>
        <w:div w:id="2083017257">
          <w:marLeft w:val="0"/>
          <w:marRight w:val="0"/>
          <w:marTop w:val="0"/>
          <w:marBottom w:val="0"/>
          <w:divBdr>
            <w:top w:val="none" w:sz="0" w:space="0" w:color="auto"/>
            <w:left w:val="none" w:sz="0" w:space="0" w:color="auto"/>
            <w:bottom w:val="none" w:sz="0" w:space="0" w:color="auto"/>
            <w:right w:val="none" w:sz="0" w:space="0" w:color="auto"/>
          </w:divBdr>
          <w:divsChild>
            <w:div w:id="272907736">
              <w:marLeft w:val="0"/>
              <w:marRight w:val="0"/>
              <w:marTop w:val="0"/>
              <w:marBottom w:val="0"/>
              <w:divBdr>
                <w:top w:val="none" w:sz="0" w:space="0" w:color="auto"/>
                <w:left w:val="none" w:sz="0" w:space="0" w:color="auto"/>
                <w:bottom w:val="none" w:sz="0" w:space="0" w:color="auto"/>
                <w:right w:val="none" w:sz="0" w:space="0" w:color="auto"/>
              </w:divBdr>
            </w:div>
            <w:div w:id="625351632">
              <w:marLeft w:val="0"/>
              <w:marRight w:val="0"/>
              <w:marTop w:val="0"/>
              <w:marBottom w:val="0"/>
              <w:divBdr>
                <w:top w:val="none" w:sz="0" w:space="0" w:color="auto"/>
                <w:left w:val="none" w:sz="0" w:space="0" w:color="auto"/>
                <w:bottom w:val="none" w:sz="0" w:space="0" w:color="auto"/>
                <w:right w:val="none" w:sz="0" w:space="0" w:color="auto"/>
              </w:divBdr>
            </w:div>
          </w:divsChild>
        </w:div>
        <w:div w:id="1908109454">
          <w:marLeft w:val="0"/>
          <w:marRight w:val="0"/>
          <w:marTop w:val="0"/>
          <w:marBottom w:val="0"/>
          <w:divBdr>
            <w:top w:val="none" w:sz="0" w:space="0" w:color="auto"/>
            <w:left w:val="none" w:sz="0" w:space="0" w:color="auto"/>
            <w:bottom w:val="none" w:sz="0" w:space="0" w:color="auto"/>
            <w:right w:val="none" w:sz="0" w:space="0" w:color="auto"/>
          </w:divBdr>
          <w:divsChild>
            <w:div w:id="194972105">
              <w:marLeft w:val="0"/>
              <w:marRight w:val="0"/>
              <w:marTop w:val="0"/>
              <w:marBottom w:val="0"/>
              <w:divBdr>
                <w:top w:val="none" w:sz="0" w:space="0" w:color="auto"/>
                <w:left w:val="none" w:sz="0" w:space="0" w:color="auto"/>
                <w:bottom w:val="none" w:sz="0" w:space="0" w:color="auto"/>
                <w:right w:val="none" w:sz="0" w:space="0" w:color="auto"/>
              </w:divBdr>
            </w:div>
          </w:divsChild>
        </w:div>
        <w:div w:id="662665354">
          <w:marLeft w:val="0"/>
          <w:marRight w:val="0"/>
          <w:marTop w:val="0"/>
          <w:marBottom w:val="0"/>
          <w:divBdr>
            <w:top w:val="none" w:sz="0" w:space="0" w:color="auto"/>
            <w:left w:val="none" w:sz="0" w:space="0" w:color="auto"/>
            <w:bottom w:val="none" w:sz="0" w:space="0" w:color="auto"/>
            <w:right w:val="none" w:sz="0" w:space="0" w:color="auto"/>
          </w:divBdr>
          <w:divsChild>
            <w:div w:id="564800192">
              <w:marLeft w:val="0"/>
              <w:marRight w:val="0"/>
              <w:marTop w:val="0"/>
              <w:marBottom w:val="0"/>
              <w:divBdr>
                <w:top w:val="none" w:sz="0" w:space="0" w:color="auto"/>
                <w:left w:val="none" w:sz="0" w:space="0" w:color="auto"/>
                <w:bottom w:val="none" w:sz="0" w:space="0" w:color="auto"/>
                <w:right w:val="none" w:sz="0" w:space="0" w:color="auto"/>
              </w:divBdr>
            </w:div>
            <w:div w:id="318115755">
              <w:marLeft w:val="0"/>
              <w:marRight w:val="0"/>
              <w:marTop w:val="0"/>
              <w:marBottom w:val="0"/>
              <w:divBdr>
                <w:top w:val="none" w:sz="0" w:space="0" w:color="auto"/>
                <w:left w:val="none" w:sz="0" w:space="0" w:color="auto"/>
                <w:bottom w:val="none" w:sz="0" w:space="0" w:color="auto"/>
                <w:right w:val="none" w:sz="0" w:space="0" w:color="auto"/>
              </w:divBdr>
            </w:div>
            <w:div w:id="808521913">
              <w:marLeft w:val="0"/>
              <w:marRight w:val="0"/>
              <w:marTop w:val="0"/>
              <w:marBottom w:val="0"/>
              <w:divBdr>
                <w:top w:val="none" w:sz="0" w:space="0" w:color="auto"/>
                <w:left w:val="none" w:sz="0" w:space="0" w:color="auto"/>
                <w:bottom w:val="none" w:sz="0" w:space="0" w:color="auto"/>
                <w:right w:val="none" w:sz="0" w:space="0" w:color="auto"/>
              </w:divBdr>
            </w:div>
          </w:divsChild>
        </w:div>
        <w:div w:id="687147610">
          <w:marLeft w:val="0"/>
          <w:marRight w:val="0"/>
          <w:marTop w:val="0"/>
          <w:marBottom w:val="0"/>
          <w:divBdr>
            <w:top w:val="none" w:sz="0" w:space="0" w:color="auto"/>
            <w:left w:val="none" w:sz="0" w:space="0" w:color="auto"/>
            <w:bottom w:val="none" w:sz="0" w:space="0" w:color="auto"/>
            <w:right w:val="none" w:sz="0" w:space="0" w:color="auto"/>
          </w:divBdr>
          <w:divsChild>
            <w:div w:id="1940793017">
              <w:marLeft w:val="0"/>
              <w:marRight w:val="0"/>
              <w:marTop w:val="0"/>
              <w:marBottom w:val="0"/>
              <w:divBdr>
                <w:top w:val="none" w:sz="0" w:space="0" w:color="auto"/>
                <w:left w:val="none" w:sz="0" w:space="0" w:color="auto"/>
                <w:bottom w:val="none" w:sz="0" w:space="0" w:color="auto"/>
                <w:right w:val="none" w:sz="0" w:space="0" w:color="auto"/>
              </w:divBdr>
            </w:div>
          </w:divsChild>
        </w:div>
        <w:div w:id="1404526439">
          <w:marLeft w:val="0"/>
          <w:marRight w:val="0"/>
          <w:marTop w:val="0"/>
          <w:marBottom w:val="0"/>
          <w:divBdr>
            <w:top w:val="none" w:sz="0" w:space="0" w:color="auto"/>
            <w:left w:val="none" w:sz="0" w:space="0" w:color="auto"/>
            <w:bottom w:val="none" w:sz="0" w:space="0" w:color="auto"/>
            <w:right w:val="none" w:sz="0" w:space="0" w:color="auto"/>
          </w:divBdr>
          <w:divsChild>
            <w:div w:id="555631276">
              <w:marLeft w:val="0"/>
              <w:marRight w:val="0"/>
              <w:marTop w:val="0"/>
              <w:marBottom w:val="0"/>
              <w:divBdr>
                <w:top w:val="none" w:sz="0" w:space="0" w:color="auto"/>
                <w:left w:val="none" w:sz="0" w:space="0" w:color="auto"/>
                <w:bottom w:val="none" w:sz="0" w:space="0" w:color="auto"/>
                <w:right w:val="none" w:sz="0" w:space="0" w:color="auto"/>
              </w:divBdr>
            </w:div>
          </w:divsChild>
        </w:div>
        <w:div w:id="878322487">
          <w:marLeft w:val="0"/>
          <w:marRight w:val="0"/>
          <w:marTop w:val="0"/>
          <w:marBottom w:val="0"/>
          <w:divBdr>
            <w:top w:val="none" w:sz="0" w:space="0" w:color="auto"/>
            <w:left w:val="none" w:sz="0" w:space="0" w:color="auto"/>
            <w:bottom w:val="none" w:sz="0" w:space="0" w:color="auto"/>
            <w:right w:val="none" w:sz="0" w:space="0" w:color="auto"/>
          </w:divBdr>
          <w:divsChild>
            <w:div w:id="455494065">
              <w:marLeft w:val="0"/>
              <w:marRight w:val="0"/>
              <w:marTop w:val="0"/>
              <w:marBottom w:val="0"/>
              <w:divBdr>
                <w:top w:val="none" w:sz="0" w:space="0" w:color="auto"/>
                <w:left w:val="none" w:sz="0" w:space="0" w:color="auto"/>
                <w:bottom w:val="none" w:sz="0" w:space="0" w:color="auto"/>
                <w:right w:val="none" w:sz="0" w:space="0" w:color="auto"/>
              </w:divBdr>
            </w:div>
          </w:divsChild>
        </w:div>
        <w:div w:id="968969836">
          <w:marLeft w:val="0"/>
          <w:marRight w:val="0"/>
          <w:marTop w:val="0"/>
          <w:marBottom w:val="0"/>
          <w:divBdr>
            <w:top w:val="none" w:sz="0" w:space="0" w:color="auto"/>
            <w:left w:val="none" w:sz="0" w:space="0" w:color="auto"/>
            <w:bottom w:val="none" w:sz="0" w:space="0" w:color="auto"/>
            <w:right w:val="none" w:sz="0" w:space="0" w:color="auto"/>
          </w:divBdr>
          <w:divsChild>
            <w:div w:id="185221187">
              <w:marLeft w:val="0"/>
              <w:marRight w:val="0"/>
              <w:marTop w:val="0"/>
              <w:marBottom w:val="0"/>
              <w:divBdr>
                <w:top w:val="none" w:sz="0" w:space="0" w:color="auto"/>
                <w:left w:val="none" w:sz="0" w:space="0" w:color="auto"/>
                <w:bottom w:val="none" w:sz="0" w:space="0" w:color="auto"/>
                <w:right w:val="none" w:sz="0" w:space="0" w:color="auto"/>
              </w:divBdr>
            </w:div>
            <w:div w:id="1990088618">
              <w:marLeft w:val="0"/>
              <w:marRight w:val="0"/>
              <w:marTop w:val="0"/>
              <w:marBottom w:val="0"/>
              <w:divBdr>
                <w:top w:val="none" w:sz="0" w:space="0" w:color="auto"/>
                <w:left w:val="none" w:sz="0" w:space="0" w:color="auto"/>
                <w:bottom w:val="none" w:sz="0" w:space="0" w:color="auto"/>
                <w:right w:val="none" w:sz="0" w:space="0" w:color="auto"/>
              </w:divBdr>
            </w:div>
          </w:divsChild>
        </w:div>
        <w:div w:id="981155163">
          <w:marLeft w:val="0"/>
          <w:marRight w:val="0"/>
          <w:marTop w:val="0"/>
          <w:marBottom w:val="0"/>
          <w:divBdr>
            <w:top w:val="none" w:sz="0" w:space="0" w:color="auto"/>
            <w:left w:val="none" w:sz="0" w:space="0" w:color="auto"/>
            <w:bottom w:val="none" w:sz="0" w:space="0" w:color="auto"/>
            <w:right w:val="none" w:sz="0" w:space="0" w:color="auto"/>
          </w:divBdr>
          <w:divsChild>
            <w:div w:id="803742112">
              <w:marLeft w:val="0"/>
              <w:marRight w:val="0"/>
              <w:marTop w:val="0"/>
              <w:marBottom w:val="0"/>
              <w:divBdr>
                <w:top w:val="none" w:sz="0" w:space="0" w:color="auto"/>
                <w:left w:val="none" w:sz="0" w:space="0" w:color="auto"/>
                <w:bottom w:val="none" w:sz="0" w:space="0" w:color="auto"/>
                <w:right w:val="none" w:sz="0" w:space="0" w:color="auto"/>
              </w:divBdr>
            </w:div>
            <w:div w:id="291980982">
              <w:marLeft w:val="0"/>
              <w:marRight w:val="0"/>
              <w:marTop w:val="0"/>
              <w:marBottom w:val="0"/>
              <w:divBdr>
                <w:top w:val="none" w:sz="0" w:space="0" w:color="auto"/>
                <w:left w:val="none" w:sz="0" w:space="0" w:color="auto"/>
                <w:bottom w:val="none" w:sz="0" w:space="0" w:color="auto"/>
                <w:right w:val="none" w:sz="0" w:space="0" w:color="auto"/>
              </w:divBdr>
            </w:div>
            <w:div w:id="1440225290">
              <w:marLeft w:val="0"/>
              <w:marRight w:val="0"/>
              <w:marTop w:val="0"/>
              <w:marBottom w:val="0"/>
              <w:divBdr>
                <w:top w:val="none" w:sz="0" w:space="0" w:color="auto"/>
                <w:left w:val="none" w:sz="0" w:space="0" w:color="auto"/>
                <w:bottom w:val="none" w:sz="0" w:space="0" w:color="auto"/>
                <w:right w:val="none" w:sz="0" w:space="0" w:color="auto"/>
              </w:divBdr>
            </w:div>
          </w:divsChild>
        </w:div>
        <w:div w:id="297271981">
          <w:marLeft w:val="0"/>
          <w:marRight w:val="0"/>
          <w:marTop w:val="0"/>
          <w:marBottom w:val="0"/>
          <w:divBdr>
            <w:top w:val="none" w:sz="0" w:space="0" w:color="auto"/>
            <w:left w:val="none" w:sz="0" w:space="0" w:color="auto"/>
            <w:bottom w:val="none" w:sz="0" w:space="0" w:color="auto"/>
            <w:right w:val="none" w:sz="0" w:space="0" w:color="auto"/>
          </w:divBdr>
          <w:divsChild>
            <w:div w:id="1966151879">
              <w:marLeft w:val="0"/>
              <w:marRight w:val="0"/>
              <w:marTop w:val="0"/>
              <w:marBottom w:val="0"/>
              <w:divBdr>
                <w:top w:val="none" w:sz="0" w:space="0" w:color="auto"/>
                <w:left w:val="none" w:sz="0" w:space="0" w:color="auto"/>
                <w:bottom w:val="none" w:sz="0" w:space="0" w:color="auto"/>
                <w:right w:val="none" w:sz="0" w:space="0" w:color="auto"/>
              </w:divBdr>
            </w:div>
          </w:divsChild>
        </w:div>
        <w:div w:id="1869754668">
          <w:marLeft w:val="0"/>
          <w:marRight w:val="0"/>
          <w:marTop w:val="0"/>
          <w:marBottom w:val="0"/>
          <w:divBdr>
            <w:top w:val="none" w:sz="0" w:space="0" w:color="auto"/>
            <w:left w:val="none" w:sz="0" w:space="0" w:color="auto"/>
            <w:bottom w:val="none" w:sz="0" w:space="0" w:color="auto"/>
            <w:right w:val="none" w:sz="0" w:space="0" w:color="auto"/>
          </w:divBdr>
          <w:divsChild>
            <w:div w:id="927690068">
              <w:marLeft w:val="0"/>
              <w:marRight w:val="0"/>
              <w:marTop w:val="0"/>
              <w:marBottom w:val="0"/>
              <w:divBdr>
                <w:top w:val="none" w:sz="0" w:space="0" w:color="auto"/>
                <w:left w:val="none" w:sz="0" w:space="0" w:color="auto"/>
                <w:bottom w:val="none" w:sz="0" w:space="0" w:color="auto"/>
                <w:right w:val="none" w:sz="0" w:space="0" w:color="auto"/>
              </w:divBdr>
            </w:div>
            <w:div w:id="1745834297">
              <w:marLeft w:val="0"/>
              <w:marRight w:val="0"/>
              <w:marTop w:val="0"/>
              <w:marBottom w:val="0"/>
              <w:divBdr>
                <w:top w:val="none" w:sz="0" w:space="0" w:color="auto"/>
                <w:left w:val="none" w:sz="0" w:space="0" w:color="auto"/>
                <w:bottom w:val="none" w:sz="0" w:space="0" w:color="auto"/>
                <w:right w:val="none" w:sz="0" w:space="0" w:color="auto"/>
              </w:divBdr>
            </w:div>
            <w:div w:id="232128720">
              <w:marLeft w:val="0"/>
              <w:marRight w:val="0"/>
              <w:marTop w:val="0"/>
              <w:marBottom w:val="0"/>
              <w:divBdr>
                <w:top w:val="none" w:sz="0" w:space="0" w:color="auto"/>
                <w:left w:val="none" w:sz="0" w:space="0" w:color="auto"/>
                <w:bottom w:val="none" w:sz="0" w:space="0" w:color="auto"/>
                <w:right w:val="none" w:sz="0" w:space="0" w:color="auto"/>
              </w:divBdr>
            </w:div>
            <w:div w:id="719011337">
              <w:marLeft w:val="0"/>
              <w:marRight w:val="0"/>
              <w:marTop w:val="0"/>
              <w:marBottom w:val="0"/>
              <w:divBdr>
                <w:top w:val="none" w:sz="0" w:space="0" w:color="auto"/>
                <w:left w:val="none" w:sz="0" w:space="0" w:color="auto"/>
                <w:bottom w:val="none" w:sz="0" w:space="0" w:color="auto"/>
                <w:right w:val="none" w:sz="0" w:space="0" w:color="auto"/>
              </w:divBdr>
            </w:div>
          </w:divsChild>
        </w:div>
        <w:div w:id="83041175">
          <w:marLeft w:val="0"/>
          <w:marRight w:val="0"/>
          <w:marTop w:val="0"/>
          <w:marBottom w:val="0"/>
          <w:divBdr>
            <w:top w:val="none" w:sz="0" w:space="0" w:color="auto"/>
            <w:left w:val="none" w:sz="0" w:space="0" w:color="auto"/>
            <w:bottom w:val="none" w:sz="0" w:space="0" w:color="auto"/>
            <w:right w:val="none" w:sz="0" w:space="0" w:color="auto"/>
          </w:divBdr>
          <w:divsChild>
            <w:div w:id="1932278545">
              <w:marLeft w:val="0"/>
              <w:marRight w:val="0"/>
              <w:marTop w:val="0"/>
              <w:marBottom w:val="0"/>
              <w:divBdr>
                <w:top w:val="none" w:sz="0" w:space="0" w:color="auto"/>
                <w:left w:val="none" w:sz="0" w:space="0" w:color="auto"/>
                <w:bottom w:val="none" w:sz="0" w:space="0" w:color="auto"/>
                <w:right w:val="none" w:sz="0" w:space="0" w:color="auto"/>
              </w:divBdr>
            </w:div>
            <w:div w:id="301886915">
              <w:marLeft w:val="0"/>
              <w:marRight w:val="0"/>
              <w:marTop w:val="0"/>
              <w:marBottom w:val="0"/>
              <w:divBdr>
                <w:top w:val="none" w:sz="0" w:space="0" w:color="auto"/>
                <w:left w:val="none" w:sz="0" w:space="0" w:color="auto"/>
                <w:bottom w:val="none" w:sz="0" w:space="0" w:color="auto"/>
                <w:right w:val="none" w:sz="0" w:space="0" w:color="auto"/>
              </w:divBdr>
            </w:div>
          </w:divsChild>
        </w:div>
        <w:div w:id="60103181">
          <w:marLeft w:val="0"/>
          <w:marRight w:val="0"/>
          <w:marTop w:val="0"/>
          <w:marBottom w:val="0"/>
          <w:divBdr>
            <w:top w:val="none" w:sz="0" w:space="0" w:color="auto"/>
            <w:left w:val="none" w:sz="0" w:space="0" w:color="auto"/>
            <w:bottom w:val="none" w:sz="0" w:space="0" w:color="auto"/>
            <w:right w:val="none" w:sz="0" w:space="0" w:color="auto"/>
          </w:divBdr>
          <w:divsChild>
            <w:div w:id="1954938987">
              <w:marLeft w:val="0"/>
              <w:marRight w:val="0"/>
              <w:marTop w:val="0"/>
              <w:marBottom w:val="0"/>
              <w:divBdr>
                <w:top w:val="none" w:sz="0" w:space="0" w:color="auto"/>
                <w:left w:val="none" w:sz="0" w:space="0" w:color="auto"/>
                <w:bottom w:val="none" w:sz="0" w:space="0" w:color="auto"/>
                <w:right w:val="none" w:sz="0" w:space="0" w:color="auto"/>
              </w:divBdr>
            </w:div>
            <w:div w:id="236206171">
              <w:marLeft w:val="0"/>
              <w:marRight w:val="0"/>
              <w:marTop w:val="0"/>
              <w:marBottom w:val="0"/>
              <w:divBdr>
                <w:top w:val="none" w:sz="0" w:space="0" w:color="auto"/>
                <w:left w:val="none" w:sz="0" w:space="0" w:color="auto"/>
                <w:bottom w:val="none" w:sz="0" w:space="0" w:color="auto"/>
                <w:right w:val="none" w:sz="0" w:space="0" w:color="auto"/>
              </w:divBdr>
            </w:div>
          </w:divsChild>
        </w:div>
        <w:div w:id="1813868586">
          <w:marLeft w:val="0"/>
          <w:marRight w:val="0"/>
          <w:marTop w:val="0"/>
          <w:marBottom w:val="0"/>
          <w:divBdr>
            <w:top w:val="none" w:sz="0" w:space="0" w:color="auto"/>
            <w:left w:val="none" w:sz="0" w:space="0" w:color="auto"/>
            <w:bottom w:val="none" w:sz="0" w:space="0" w:color="auto"/>
            <w:right w:val="none" w:sz="0" w:space="0" w:color="auto"/>
          </w:divBdr>
          <w:divsChild>
            <w:div w:id="1935938647">
              <w:marLeft w:val="0"/>
              <w:marRight w:val="0"/>
              <w:marTop w:val="0"/>
              <w:marBottom w:val="0"/>
              <w:divBdr>
                <w:top w:val="none" w:sz="0" w:space="0" w:color="auto"/>
                <w:left w:val="none" w:sz="0" w:space="0" w:color="auto"/>
                <w:bottom w:val="none" w:sz="0" w:space="0" w:color="auto"/>
                <w:right w:val="none" w:sz="0" w:space="0" w:color="auto"/>
              </w:divBdr>
            </w:div>
          </w:divsChild>
        </w:div>
        <w:div w:id="36635788">
          <w:marLeft w:val="0"/>
          <w:marRight w:val="0"/>
          <w:marTop w:val="0"/>
          <w:marBottom w:val="0"/>
          <w:divBdr>
            <w:top w:val="none" w:sz="0" w:space="0" w:color="auto"/>
            <w:left w:val="none" w:sz="0" w:space="0" w:color="auto"/>
            <w:bottom w:val="none" w:sz="0" w:space="0" w:color="auto"/>
            <w:right w:val="none" w:sz="0" w:space="0" w:color="auto"/>
          </w:divBdr>
          <w:divsChild>
            <w:div w:id="503979243">
              <w:marLeft w:val="0"/>
              <w:marRight w:val="0"/>
              <w:marTop w:val="0"/>
              <w:marBottom w:val="0"/>
              <w:divBdr>
                <w:top w:val="none" w:sz="0" w:space="0" w:color="auto"/>
                <w:left w:val="none" w:sz="0" w:space="0" w:color="auto"/>
                <w:bottom w:val="none" w:sz="0" w:space="0" w:color="auto"/>
                <w:right w:val="none" w:sz="0" w:space="0" w:color="auto"/>
              </w:divBdr>
            </w:div>
          </w:divsChild>
        </w:div>
        <w:div w:id="1602034337">
          <w:marLeft w:val="0"/>
          <w:marRight w:val="0"/>
          <w:marTop w:val="0"/>
          <w:marBottom w:val="0"/>
          <w:divBdr>
            <w:top w:val="none" w:sz="0" w:space="0" w:color="auto"/>
            <w:left w:val="none" w:sz="0" w:space="0" w:color="auto"/>
            <w:bottom w:val="none" w:sz="0" w:space="0" w:color="auto"/>
            <w:right w:val="none" w:sz="0" w:space="0" w:color="auto"/>
          </w:divBdr>
          <w:divsChild>
            <w:div w:id="1969891567">
              <w:marLeft w:val="0"/>
              <w:marRight w:val="0"/>
              <w:marTop w:val="0"/>
              <w:marBottom w:val="0"/>
              <w:divBdr>
                <w:top w:val="none" w:sz="0" w:space="0" w:color="auto"/>
                <w:left w:val="none" w:sz="0" w:space="0" w:color="auto"/>
                <w:bottom w:val="none" w:sz="0" w:space="0" w:color="auto"/>
                <w:right w:val="none" w:sz="0" w:space="0" w:color="auto"/>
              </w:divBdr>
            </w:div>
          </w:divsChild>
        </w:div>
        <w:div w:id="112791576">
          <w:marLeft w:val="0"/>
          <w:marRight w:val="0"/>
          <w:marTop w:val="0"/>
          <w:marBottom w:val="0"/>
          <w:divBdr>
            <w:top w:val="none" w:sz="0" w:space="0" w:color="auto"/>
            <w:left w:val="none" w:sz="0" w:space="0" w:color="auto"/>
            <w:bottom w:val="none" w:sz="0" w:space="0" w:color="auto"/>
            <w:right w:val="none" w:sz="0" w:space="0" w:color="auto"/>
          </w:divBdr>
          <w:divsChild>
            <w:div w:id="860820363">
              <w:marLeft w:val="0"/>
              <w:marRight w:val="0"/>
              <w:marTop w:val="0"/>
              <w:marBottom w:val="0"/>
              <w:divBdr>
                <w:top w:val="none" w:sz="0" w:space="0" w:color="auto"/>
                <w:left w:val="none" w:sz="0" w:space="0" w:color="auto"/>
                <w:bottom w:val="none" w:sz="0" w:space="0" w:color="auto"/>
                <w:right w:val="none" w:sz="0" w:space="0" w:color="auto"/>
              </w:divBdr>
            </w:div>
            <w:div w:id="1041634018">
              <w:marLeft w:val="0"/>
              <w:marRight w:val="0"/>
              <w:marTop w:val="0"/>
              <w:marBottom w:val="0"/>
              <w:divBdr>
                <w:top w:val="none" w:sz="0" w:space="0" w:color="auto"/>
                <w:left w:val="none" w:sz="0" w:space="0" w:color="auto"/>
                <w:bottom w:val="none" w:sz="0" w:space="0" w:color="auto"/>
                <w:right w:val="none" w:sz="0" w:space="0" w:color="auto"/>
              </w:divBdr>
            </w:div>
          </w:divsChild>
        </w:div>
        <w:div w:id="1401900879">
          <w:marLeft w:val="0"/>
          <w:marRight w:val="0"/>
          <w:marTop w:val="0"/>
          <w:marBottom w:val="0"/>
          <w:divBdr>
            <w:top w:val="none" w:sz="0" w:space="0" w:color="auto"/>
            <w:left w:val="none" w:sz="0" w:space="0" w:color="auto"/>
            <w:bottom w:val="none" w:sz="0" w:space="0" w:color="auto"/>
            <w:right w:val="none" w:sz="0" w:space="0" w:color="auto"/>
          </w:divBdr>
          <w:divsChild>
            <w:div w:id="1683430450">
              <w:marLeft w:val="0"/>
              <w:marRight w:val="0"/>
              <w:marTop w:val="0"/>
              <w:marBottom w:val="0"/>
              <w:divBdr>
                <w:top w:val="none" w:sz="0" w:space="0" w:color="auto"/>
                <w:left w:val="none" w:sz="0" w:space="0" w:color="auto"/>
                <w:bottom w:val="none" w:sz="0" w:space="0" w:color="auto"/>
                <w:right w:val="none" w:sz="0" w:space="0" w:color="auto"/>
              </w:divBdr>
            </w:div>
            <w:div w:id="1079015637">
              <w:marLeft w:val="0"/>
              <w:marRight w:val="0"/>
              <w:marTop w:val="0"/>
              <w:marBottom w:val="0"/>
              <w:divBdr>
                <w:top w:val="none" w:sz="0" w:space="0" w:color="auto"/>
                <w:left w:val="none" w:sz="0" w:space="0" w:color="auto"/>
                <w:bottom w:val="none" w:sz="0" w:space="0" w:color="auto"/>
                <w:right w:val="none" w:sz="0" w:space="0" w:color="auto"/>
              </w:divBdr>
            </w:div>
            <w:div w:id="841892653">
              <w:marLeft w:val="0"/>
              <w:marRight w:val="0"/>
              <w:marTop w:val="0"/>
              <w:marBottom w:val="0"/>
              <w:divBdr>
                <w:top w:val="none" w:sz="0" w:space="0" w:color="auto"/>
                <w:left w:val="none" w:sz="0" w:space="0" w:color="auto"/>
                <w:bottom w:val="none" w:sz="0" w:space="0" w:color="auto"/>
                <w:right w:val="none" w:sz="0" w:space="0" w:color="auto"/>
              </w:divBdr>
            </w:div>
            <w:div w:id="707341033">
              <w:marLeft w:val="0"/>
              <w:marRight w:val="0"/>
              <w:marTop w:val="0"/>
              <w:marBottom w:val="0"/>
              <w:divBdr>
                <w:top w:val="none" w:sz="0" w:space="0" w:color="auto"/>
                <w:left w:val="none" w:sz="0" w:space="0" w:color="auto"/>
                <w:bottom w:val="none" w:sz="0" w:space="0" w:color="auto"/>
                <w:right w:val="none" w:sz="0" w:space="0" w:color="auto"/>
              </w:divBdr>
            </w:div>
          </w:divsChild>
        </w:div>
        <w:div w:id="890114021">
          <w:marLeft w:val="0"/>
          <w:marRight w:val="0"/>
          <w:marTop w:val="0"/>
          <w:marBottom w:val="0"/>
          <w:divBdr>
            <w:top w:val="none" w:sz="0" w:space="0" w:color="auto"/>
            <w:left w:val="none" w:sz="0" w:space="0" w:color="auto"/>
            <w:bottom w:val="none" w:sz="0" w:space="0" w:color="auto"/>
            <w:right w:val="none" w:sz="0" w:space="0" w:color="auto"/>
          </w:divBdr>
          <w:divsChild>
            <w:div w:id="765534819">
              <w:marLeft w:val="0"/>
              <w:marRight w:val="0"/>
              <w:marTop w:val="0"/>
              <w:marBottom w:val="0"/>
              <w:divBdr>
                <w:top w:val="none" w:sz="0" w:space="0" w:color="auto"/>
                <w:left w:val="none" w:sz="0" w:space="0" w:color="auto"/>
                <w:bottom w:val="none" w:sz="0" w:space="0" w:color="auto"/>
                <w:right w:val="none" w:sz="0" w:space="0" w:color="auto"/>
              </w:divBdr>
            </w:div>
          </w:divsChild>
        </w:div>
        <w:div w:id="906454623">
          <w:marLeft w:val="0"/>
          <w:marRight w:val="0"/>
          <w:marTop w:val="0"/>
          <w:marBottom w:val="0"/>
          <w:divBdr>
            <w:top w:val="none" w:sz="0" w:space="0" w:color="auto"/>
            <w:left w:val="none" w:sz="0" w:space="0" w:color="auto"/>
            <w:bottom w:val="none" w:sz="0" w:space="0" w:color="auto"/>
            <w:right w:val="none" w:sz="0" w:space="0" w:color="auto"/>
          </w:divBdr>
          <w:divsChild>
            <w:div w:id="1166480690">
              <w:marLeft w:val="0"/>
              <w:marRight w:val="0"/>
              <w:marTop w:val="0"/>
              <w:marBottom w:val="0"/>
              <w:divBdr>
                <w:top w:val="none" w:sz="0" w:space="0" w:color="auto"/>
                <w:left w:val="none" w:sz="0" w:space="0" w:color="auto"/>
                <w:bottom w:val="none" w:sz="0" w:space="0" w:color="auto"/>
                <w:right w:val="none" w:sz="0" w:space="0" w:color="auto"/>
              </w:divBdr>
            </w:div>
          </w:divsChild>
        </w:div>
        <w:div w:id="1354646585">
          <w:marLeft w:val="0"/>
          <w:marRight w:val="0"/>
          <w:marTop w:val="0"/>
          <w:marBottom w:val="0"/>
          <w:divBdr>
            <w:top w:val="none" w:sz="0" w:space="0" w:color="auto"/>
            <w:left w:val="none" w:sz="0" w:space="0" w:color="auto"/>
            <w:bottom w:val="none" w:sz="0" w:space="0" w:color="auto"/>
            <w:right w:val="none" w:sz="0" w:space="0" w:color="auto"/>
          </w:divBdr>
          <w:divsChild>
            <w:div w:id="1884171613">
              <w:marLeft w:val="0"/>
              <w:marRight w:val="0"/>
              <w:marTop w:val="0"/>
              <w:marBottom w:val="0"/>
              <w:divBdr>
                <w:top w:val="none" w:sz="0" w:space="0" w:color="auto"/>
                <w:left w:val="none" w:sz="0" w:space="0" w:color="auto"/>
                <w:bottom w:val="none" w:sz="0" w:space="0" w:color="auto"/>
                <w:right w:val="none" w:sz="0" w:space="0" w:color="auto"/>
              </w:divBdr>
            </w:div>
          </w:divsChild>
        </w:div>
        <w:div w:id="542980747">
          <w:marLeft w:val="0"/>
          <w:marRight w:val="0"/>
          <w:marTop w:val="0"/>
          <w:marBottom w:val="0"/>
          <w:divBdr>
            <w:top w:val="none" w:sz="0" w:space="0" w:color="auto"/>
            <w:left w:val="none" w:sz="0" w:space="0" w:color="auto"/>
            <w:bottom w:val="none" w:sz="0" w:space="0" w:color="auto"/>
            <w:right w:val="none" w:sz="0" w:space="0" w:color="auto"/>
          </w:divBdr>
          <w:divsChild>
            <w:div w:id="1558321940">
              <w:marLeft w:val="0"/>
              <w:marRight w:val="0"/>
              <w:marTop w:val="0"/>
              <w:marBottom w:val="0"/>
              <w:divBdr>
                <w:top w:val="none" w:sz="0" w:space="0" w:color="auto"/>
                <w:left w:val="none" w:sz="0" w:space="0" w:color="auto"/>
                <w:bottom w:val="none" w:sz="0" w:space="0" w:color="auto"/>
                <w:right w:val="none" w:sz="0" w:space="0" w:color="auto"/>
              </w:divBdr>
            </w:div>
            <w:div w:id="1374649430">
              <w:marLeft w:val="0"/>
              <w:marRight w:val="0"/>
              <w:marTop w:val="0"/>
              <w:marBottom w:val="0"/>
              <w:divBdr>
                <w:top w:val="none" w:sz="0" w:space="0" w:color="auto"/>
                <w:left w:val="none" w:sz="0" w:space="0" w:color="auto"/>
                <w:bottom w:val="none" w:sz="0" w:space="0" w:color="auto"/>
                <w:right w:val="none" w:sz="0" w:space="0" w:color="auto"/>
              </w:divBdr>
            </w:div>
          </w:divsChild>
        </w:div>
        <w:div w:id="822114983">
          <w:marLeft w:val="0"/>
          <w:marRight w:val="0"/>
          <w:marTop w:val="0"/>
          <w:marBottom w:val="0"/>
          <w:divBdr>
            <w:top w:val="none" w:sz="0" w:space="0" w:color="auto"/>
            <w:left w:val="none" w:sz="0" w:space="0" w:color="auto"/>
            <w:bottom w:val="none" w:sz="0" w:space="0" w:color="auto"/>
            <w:right w:val="none" w:sz="0" w:space="0" w:color="auto"/>
          </w:divBdr>
          <w:divsChild>
            <w:div w:id="1872837697">
              <w:marLeft w:val="0"/>
              <w:marRight w:val="0"/>
              <w:marTop w:val="0"/>
              <w:marBottom w:val="0"/>
              <w:divBdr>
                <w:top w:val="none" w:sz="0" w:space="0" w:color="auto"/>
                <w:left w:val="none" w:sz="0" w:space="0" w:color="auto"/>
                <w:bottom w:val="none" w:sz="0" w:space="0" w:color="auto"/>
                <w:right w:val="none" w:sz="0" w:space="0" w:color="auto"/>
              </w:divBdr>
            </w:div>
          </w:divsChild>
        </w:div>
        <w:div w:id="532236056">
          <w:marLeft w:val="0"/>
          <w:marRight w:val="0"/>
          <w:marTop w:val="0"/>
          <w:marBottom w:val="0"/>
          <w:divBdr>
            <w:top w:val="none" w:sz="0" w:space="0" w:color="auto"/>
            <w:left w:val="none" w:sz="0" w:space="0" w:color="auto"/>
            <w:bottom w:val="none" w:sz="0" w:space="0" w:color="auto"/>
            <w:right w:val="none" w:sz="0" w:space="0" w:color="auto"/>
          </w:divBdr>
          <w:divsChild>
            <w:div w:id="8070530">
              <w:marLeft w:val="0"/>
              <w:marRight w:val="0"/>
              <w:marTop w:val="0"/>
              <w:marBottom w:val="0"/>
              <w:divBdr>
                <w:top w:val="none" w:sz="0" w:space="0" w:color="auto"/>
                <w:left w:val="none" w:sz="0" w:space="0" w:color="auto"/>
                <w:bottom w:val="none" w:sz="0" w:space="0" w:color="auto"/>
                <w:right w:val="none" w:sz="0" w:space="0" w:color="auto"/>
              </w:divBdr>
            </w:div>
            <w:div w:id="1971545926">
              <w:marLeft w:val="0"/>
              <w:marRight w:val="0"/>
              <w:marTop w:val="0"/>
              <w:marBottom w:val="0"/>
              <w:divBdr>
                <w:top w:val="none" w:sz="0" w:space="0" w:color="auto"/>
                <w:left w:val="none" w:sz="0" w:space="0" w:color="auto"/>
                <w:bottom w:val="none" w:sz="0" w:space="0" w:color="auto"/>
                <w:right w:val="none" w:sz="0" w:space="0" w:color="auto"/>
              </w:divBdr>
            </w:div>
          </w:divsChild>
        </w:div>
        <w:div w:id="314988550">
          <w:marLeft w:val="0"/>
          <w:marRight w:val="0"/>
          <w:marTop w:val="0"/>
          <w:marBottom w:val="0"/>
          <w:divBdr>
            <w:top w:val="none" w:sz="0" w:space="0" w:color="auto"/>
            <w:left w:val="none" w:sz="0" w:space="0" w:color="auto"/>
            <w:bottom w:val="none" w:sz="0" w:space="0" w:color="auto"/>
            <w:right w:val="none" w:sz="0" w:space="0" w:color="auto"/>
          </w:divBdr>
          <w:divsChild>
            <w:div w:id="1975286873">
              <w:marLeft w:val="0"/>
              <w:marRight w:val="0"/>
              <w:marTop w:val="0"/>
              <w:marBottom w:val="0"/>
              <w:divBdr>
                <w:top w:val="none" w:sz="0" w:space="0" w:color="auto"/>
                <w:left w:val="none" w:sz="0" w:space="0" w:color="auto"/>
                <w:bottom w:val="none" w:sz="0" w:space="0" w:color="auto"/>
                <w:right w:val="none" w:sz="0" w:space="0" w:color="auto"/>
              </w:divBdr>
            </w:div>
            <w:div w:id="278150222">
              <w:marLeft w:val="0"/>
              <w:marRight w:val="0"/>
              <w:marTop w:val="0"/>
              <w:marBottom w:val="0"/>
              <w:divBdr>
                <w:top w:val="none" w:sz="0" w:space="0" w:color="auto"/>
                <w:left w:val="none" w:sz="0" w:space="0" w:color="auto"/>
                <w:bottom w:val="none" w:sz="0" w:space="0" w:color="auto"/>
                <w:right w:val="none" w:sz="0" w:space="0" w:color="auto"/>
              </w:divBdr>
            </w:div>
            <w:div w:id="376591450">
              <w:marLeft w:val="0"/>
              <w:marRight w:val="0"/>
              <w:marTop w:val="0"/>
              <w:marBottom w:val="0"/>
              <w:divBdr>
                <w:top w:val="none" w:sz="0" w:space="0" w:color="auto"/>
                <w:left w:val="none" w:sz="0" w:space="0" w:color="auto"/>
                <w:bottom w:val="none" w:sz="0" w:space="0" w:color="auto"/>
                <w:right w:val="none" w:sz="0" w:space="0" w:color="auto"/>
              </w:divBdr>
            </w:div>
            <w:div w:id="786048376">
              <w:marLeft w:val="0"/>
              <w:marRight w:val="0"/>
              <w:marTop w:val="0"/>
              <w:marBottom w:val="0"/>
              <w:divBdr>
                <w:top w:val="none" w:sz="0" w:space="0" w:color="auto"/>
                <w:left w:val="none" w:sz="0" w:space="0" w:color="auto"/>
                <w:bottom w:val="none" w:sz="0" w:space="0" w:color="auto"/>
                <w:right w:val="none" w:sz="0" w:space="0" w:color="auto"/>
              </w:divBdr>
            </w:div>
          </w:divsChild>
        </w:div>
        <w:div w:id="1816069149">
          <w:marLeft w:val="0"/>
          <w:marRight w:val="0"/>
          <w:marTop w:val="0"/>
          <w:marBottom w:val="0"/>
          <w:divBdr>
            <w:top w:val="none" w:sz="0" w:space="0" w:color="auto"/>
            <w:left w:val="none" w:sz="0" w:space="0" w:color="auto"/>
            <w:bottom w:val="none" w:sz="0" w:space="0" w:color="auto"/>
            <w:right w:val="none" w:sz="0" w:space="0" w:color="auto"/>
          </w:divBdr>
          <w:divsChild>
            <w:div w:id="2072657106">
              <w:marLeft w:val="0"/>
              <w:marRight w:val="0"/>
              <w:marTop w:val="0"/>
              <w:marBottom w:val="0"/>
              <w:divBdr>
                <w:top w:val="none" w:sz="0" w:space="0" w:color="auto"/>
                <w:left w:val="none" w:sz="0" w:space="0" w:color="auto"/>
                <w:bottom w:val="none" w:sz="0" w:space="0" w:color="auto"/>
                <w:right w:val="none" w:sz="0" w:space="0" w:color="auto"/>
              </w:divBdr>
            </w:div>
          </w:divsChild>
        </w:div>
        <w:div w:id="444231678">
          <w:marLeft w:val="0"/>
          <w:marRight w:val="0"/>
          <w:marTop w:val="0"/>
          <w:marBottom w:val="0"/>
          <w:divBdr>
            <w:top w:val="none" w:sz="0" w:space="0" w:color="auto"/>
            <w:left w:val="none" w:sz="0" w:space="0" w:color="auto"/>
            <w:bottom w:val="none" w:sz="0" w:space="0" w:color="auto"/>
            <w:right w:val="none" w:sz="0" w:space="0" w:color="auto"/>
          </w:divBdr>
          <w:divsChild>
            <w:div w:id="1555699534">
              <w:marLeft w:val="0"/>
              <w:marRight w:val="0"/>
              <w:marTop w:val="0"/>
              <w:marBottom w:val="0"/>
              <w:divBdr>
                <w:top w:val="none" w:sz="0" w:space="0" w:color="auto"/>
                <w:left w:val="none" w:sz="0" w:space="0" w:color="auto"/>
                <w:bottom w:val="none" w:sz="0" w:space="0" w:color="auto"/>
                <w:right w:val="none" w:sz="0" w:space="0" w:color="auto"/>
              </w:divBdr>
            </w:div>
          </w:divsChild>
        </w:div>
        <w:div w:id="1207912177">
          <w:marLeft w:val="0"/>
          <w:marRight w:val="0"/>
          <w:marTop w:val="0"/>
          <w:marBottom w:val="0"/>
          <w:divBdr>
            <w:top w:val="none" w:sz="0" w:space="0" w:color="auto"/>
            <w:left w:val="none" w:sz="0" w:space="0" w:color="auto"/>
            <w:bottom w:val="none" w:sz="0" w:space="0" w:color="auto"/>
            <w:right w:val="none" w:sz="0" w:space="0" w:color="auto"/>
          </w:divBdr>
          <w:divsChild>
            <w:div w:id="438305297">
              <w:marLeft w:val="0"/>
              <w:marRight w:val="0"/>
              <w:marTop w:val="0"/>
              <w:marBottom w:val="0"/>
              <w:divBdr>
                <w:top w:val="none" w:sz="0" w:space="0" w:color="auto"/>
                <w:left w:val="none" w:sz="0" w:space="0" w:color="auto"/>
                <w:bottom w:val="none" w:sz="0" w:space="0" w:color="auto"/>
                <w:right w:val="none" w:sz="0" w:space="0" w:color="auto"/>
              </w:divBdr>
            </w:div>
          </w:divsChild>
        </w:div>
        <w:div w:id="354234704">
          <w:marLeft w:val="0"/>
          <w:marRight w:val="0"/>
          <w:marTop w:val="0"/>
          <w:marBottom w:val="0"/>
          <w:divBdr>
            <w:top w:val="none" w:sz="0" w:space="0" w:color="auto"/>
            <w:left w:val="none" w:sz="0" w:space="0" w:color="auto"/>
            <w:bottom w:val="none" w:sz="0" w:space="0" w:color="auto"/>
            <w:right w:val="none" w:sz="0" w:space="0" w:color="auto"/>
          </w:divBdr>
          <w:divsChild>
            <w:div w:id="995458491">
              <w:marLeft w:val="0"/>
              <w:marRight w:val="0"/>
              <w:marTop w:val="0"/>
              <w:marBottom w:val="0"/>
              <w:divBdr>
                <w:top w:val="none" w:sz="0" w:space="0" w:color="auto"/>
                <w:left w:val="none" w:sz="0" w:space="0" w:color="auto"/>
                <w:bottom w:val="none" w:sz="0" w:space="0" w:color="auto"/>
                <w:right w:val="none" w:sz="0" w:space="0" w:color="auto"/>
              </w:divBdr>
            </w:div>
          </w:divsChild>
        </w:div>
        <w:div w:id="1489712288">
          <w:marLeft w:val="0"/>
          <w:marRight w:val="0"/>
          <w:marTop w:val="0"/>
          <w:marBottom w:val="0"/>
          <w:divBdr>
            <w:top w:val="none" w:sz="0" w:space="0" w:color="auto"/>
            <w:left w:val="none" w:sz="0" w:space="0" w:color="auto"/>
            <w:bottom w:val="none" w:sz="0" w:space="0" w:color="auto"/>
            <w:right w:val="none" w:sz="0" w:space="0" w:color="auto"/>
          </w:divBdr>
          <w:divsChild>
            <w:div w:id="1509756781">
              <w:marLeft w:val="0"/>
              <w:marRight w:val="0"/>
              <w:marTop w:val="0"/>
              <w:marBottom w:val="0"/>
              <w:divBdr>
                <w:top w:val="none" w:sz="0" w:space="0" w:color="auto"/>
                <w:left w:val="none" w:sz="0" w:space="0" w:color="auto"/>
                <w:bottom w:val="none" w:sz="0" w:space="0" w:color="auto"/>
                <w:right w:val="none" w:sz="0" w:space="0" w:color="auto"/>
              </w:divBdr>
            </w:div>
          </w:divsChild>
        </w:div>
        <w:div w:id="667680968">
          <w:marLeft w:val="0"/>
          <w:marRight w:val="0"/>
          <w:marTop w:val="0"/>
          <w:marBottom w:val="0"/>
          <w:divBdr>
            <w:top w:val="none" w:sz="0" w:space="0" w:color="auto"/>
            <w:left w:val="none" w:sz="0" w:space="0" w:color="auto"/>
            <w:bottom w:val="none" w:sz="0" w:space="0" w:color="auto"/>
            <w:right w:val="none" w:sz="0" w:space="0" w:color="auto"/>
          </w:divBdr>
          <w:divsChild>
            <w:div w:id="115296369">
              <w:marLeft w:val="0"/>
              <w:marRight w:val="0"/>
              <w:marTop w:val="0"/>
              <w:marBottom w:val="0"/>
              <w:divBdr>
                <w:top w:val="none" w:sz="0" w:space="0" w:color="auto"/>
                <w:left w:val="none" w:sz="0" w:space="0" w:color="auto"/>
                <w:bottom w:val="none" w:sz="0" w:space="0" w:color="auto"/>
                <w:right w:val="none" w:sz="0" w:space="0" w:color="auto"/>
              </w:divBdr>
            </w:div>
          </w:divsChild>
        </w:div>
        <w:div w:id="1077746321">
          <w:marLeft w:val="0"/>
          <w:marRight w:val="0"/>
          <w:marTop w:val="0"/>
          <w:marBottom w:val="0"/>
          <w:divBdr>
            <w:top w:val="none" w:sz="0" w:space="0" w:color="auto"/>
            <w:left w:val="none" w:sz="0" w:space="0" w:color="auto"/>
            <w:bottom w:val="none" w:sz="0" w:space="0" w:color="auto"/>
            <w:right w:val="none" w:sz="0" w:space="0" w:color="auto"/>
          </w:divBdr>
          <w:divsChild>
            <w:div w:id="1889805378">
              <w:marLeft w:val="0"/>
              <w:marRight w:val="0"/>
              <w:marTop w:val="0"/>
              <w:marBottom w:val="0"/>
              <w:divBdr>
                <w:top w:val="none" w:sz="0" w:space="0" w:color="auto"/>
                <w:left w:val="none" w:sz="0" w:space="0" w:color="auto"/>
                <w:bottom w:val="none" w:sz="0" w:space="0" w:color="auto"/>
                <w:right w:val="none" w:sz="0" w:space="0" w:color="auto"/>
              </w:divBdr>
            </w:div>
            <w:div w:id="71586109">
              <w:marLeft w:val="0"/>
              <w:marRight w:val="0"/>
              <w:marTop w:val="0"/>
              <w:marBottom w:val="0"/>
              <w:divBdr>
                <w:top w:val="none" w:sz="0" w:space="0" w:color="auto"/>
                <w:left w:val="none" w:sz="0" w:space="0" w:color="auto"/>
                <w:bottom w:val="none" w:sz="0" w:space="0" w:color="auto"/>
                <w:right w:val="none" w:sz="0" w:space="0" w:color="auto"/>
              </w:divBdr>
            </w:div>
            <w:div w:id="1135873290">
              <w:marLeft w:val="0"/>
              <w:marRight w:val="0"/>
              <w:marTop w:val="0"/>
              <w:marBottom w:val="0"/>
              <w:divBdr>
                <w:top w:val="none" w:sz="0" w:space="0" w:color="auto"/>
                <w:left w:val="none" w:sz="0" w:space="0" w:color="auto"/>
                <w:bottom w:val="none" w:sz="0" w:space="0" w:color="auto"/>
                <w:right w:val="none" w:sz="0" w:space="0" w:color="auto"/>
              </w:divBdr>
            </w:div>
            <w:div w:id="1381707501">
              <w:marLeft w:val="0"/>
              <w:marRight w:val="0"/>
              <w:marTop w:val="0"/>
              <w:marBottom w:val="0"/>
              <w:divBdr>
                <w:top w:val="none" w:sz="0" w:space="0" w:color="auto"/>
                <w:left w:val="none" w:sz="0" w:space="0" w:color="auto"/>
                <w:bottom w:val="none" w:sz="0" w:space="0" w:color="auto"/>
                <w:right w:val="none" w:sz="0" w:space="0" w:color="auto"/>
              </w:divBdr>
            </w:div>
          </w:divsChild>
        </w:div>
        <w:div w:id="1101145514">
          <w:marLeft w:val="0"/>
          <w:marRight w:val="0"/>
          <w:marTop w:val="0"/>
          <w:marBottom w:val="0"/>
          <w:divBdr>
            <w:top w:val="none" w:sz="0" w:space="0" w:color="auto"/>
            <w:left w:val="none" w:sz="0" w:space="0" w:color="auto"/>
            <w:bottom w:val="none" w:sz="0" w:space="0" w:color="auto"/>
            <w:right w:val="none" w:sz="0" w:space="0" w:color="auto"/>
          </w:divBdr>
          <w:divsChild>
            <w:div w:id="1290209569">
              <w:marLeft w:val="0"/>
              <w:marRight w:val="0"/>
              <w:marTop w:val="0"/>
              <w:marBottom w:val="0"/>
              <w:divBdr>
                <w:top w:val="none" w:sz="0" w:space="0" w:color="auto"/>
                <w:left w:val="none" w:sz="0" w:space="0" w:color="auto"/>
                <w:bottom w:val="none" w:sz="0" w:space="0" w:color="auto"/>
                <w:right w:val="none" w:sz="0" w:space="0" w:color="auto"/>
              </w:divBdr>
            </w:div>
          </w:divsChild>
        </w:div>
        <w:div w:id="593054999">
          <w:marLeft w:val="0"/>
          <w:marRight w:val="0"/>
          <w:marTop w:val="0"/>
          <w:marBottom w:val="0"/>
          <w:divBdr>
            <w:top w:val="none" w:sz="0" w:space="0" w:color="auto"/>
            <w:left w:val="none" w:sz="0" w:space="0" w:color="auto"/>
            <w:bottom w:val="none" w:sz="0" w:space="0" w:color="auto"/>
            <w:right w:val="none" w:sz="0" w:space="0" w:color="auto"/>
          </w:divBdr>
          <w:divsChild>
            <w:div w:id="129203446">
              <w:marLeft w:val="0"/>
              <w:marRight w:val="0"/>
              <w:marTop w:val="0"/>
              <w:marBottom w:val="0"/>
              <w:divBdr>
                <w:top w:val="none" w:sz="0" w:space="0" w:color="auto"/>
                <w:left w:val="none" w:sz="0" w:space="0" w:color="auto"/>
                <w:bottom w:val="none" w:sz="0" w:space="0" w:color="auto"/>
                <w:right w:val="none" w:sz="0" w:space="0" w:color="auto"/>
              </w:divBdr>
            </w:div>
          </w:divsChild>
        </w:div>
        <w:div w:id="1813324945">
          <w:marLeft w:val="0"/>
          <w:marRight w:val="0"/>
          <w:marTop w:val="0"/>
          <w:marBottom w:val="0"/>
          <w:divBdr>
            <w:top w:val="none" w:sz="0" w:space="0" w:color="auto"/>
            <w:left w:val="none" w:sz="0" w:space="0" w:color="auto"/>
            <w:bottom w:val="none" w:sz="0" w:space="0" w:color="auto"/>
            <w:right w:val="none" w:sz="0" w:space="0" w:color="auto"/>
          </w:divBdr>
          <w:divsChild>
            <w:div w:id="127282992">
              <w:marLeft w:val="0"/>
              <w:marRight w:val="0"/>
              <w:marTop w:val="0"/>
              <w:marBottom w:val="0"/>
              <w:divBdr>
                <w:top w:val="none" w:sz="0" w:space="0" w:color="auto"/>
                <w:left w:val="none" w:sz="0" w:space="0" w:color="auto"/>
                <w:bottom w:val="none" w:sz="0" w:space="0" w:color="auto"/>
                <w:right w:val="none" w:sz="0" w:space="0" w:color="auto"/>
              </w:divBdr>
            </w:div>
          </w:divsChild>
        </w:div>
        <w:div w:id="1538158307">
          <w:marLeft w:val="0"/>
          <w:marRight w:val="0"/>
          <w:marTop w:val="0"/>
          <w:marBottom w:val="0"/>
          <w:divBdr>
            <w:top w:val="none" w:sz="0" w:space="0" w:color="auto"/>
            <w:left w:val="none" w:sz="0" w:space="0" w:color="auto"/>
            <w:bottom w:val="none" w:sz="0" w:space="0" w:color="auto"/>
            <w:right w:val="none" w:sz="0" w:space="0" w:color="auto"/>
          </w:divBdr>
          <w:divsChild>
            <w:div w:id="1506290079">
              <w:marLeft w:val="0"/>
              <w:marRight w:val="0"/>
              <w:marTop w:val="0"/>
              <w:marBottom w:val="0"/>
              <w:divBdr>
                <w:top w:val="none" w:sz="0" w:space="0" w:color="auto"/>
                <w:left w:val="none" w:sz="0" w:space="0" w:color="auto"/>
                <w:bottom w:val="none" w:sz="0" w:space="0" w:color="auto"/>
                <w:right w:val="none" w:sz="0" w:space="0" w:color="auto"/>
              </w:divBdr>
            </w:div>
          </w:divsChild>
        </w:div>
        <w:div w:id="191774108">
          <w:marLeft w:val="0"/>
          <w:marRight w:val="0"/>
          <w:marTop w:val="0"/>
          <w:marBottom w:val="0"/>
          <w:divBdr>
            <w:top w:val="none" w:sz="0" w:space="0" w:color="auto"/>
            <w:left w:val="none" w:sz="0" w:space="0" w:color="auto"/>
            <w:bottom w:val="none" w:sz="0" w:space="0" w:color="auto"/>
            <w:right w:val="none" w:sz="0" w:space="0" w:color="auto"/>
          </w:divBdr>
          <w:divsChild>
            <w:div w:id="345256607">
              <w:marLeft w:val="0"/>
              <w:marRight w:val="0"/>
              <w:marTop w:val="0"/>
              <w:marBottom w:val="0"/>
              <w:divBdr>
                <w:top w:val="none" w:sz="0" w:space="0" w:color="auto"/>
                <w:left w:val="none" w:sz="0" w:space="0" w:color="auto"/>
                <w:bottom w:val="none" w:sz="0" w:space="0" w:color="auto"/>
                <w:right w:val="none" w:sz="0" w:space="0" w:color="auto"/>
              </w:divBdr>
            </w:div>
          </w:divsChild>
        </w:div>
        <w:div w:id="1685932890">
          <w:marLeft w:val="0"/>
          <w:marRight w:val="0"/>
          <w:marTop w:val="0"/>
          <w:marBottom w:val="0"/>
          <w:divBdr>
            <w:top w:val="none" w:sz="0" w:space="0" w:color="auto"/>
            <w:left w:val="none" w:sz="0" w:space="0" w:color="auto"/>
            <w:bottom w:val="none" w:sz="0" w:space="0" w:color="auto"/>
            <w:right w:val="none" w:sz="0" w:space="0" w:color="auto"/>
          </w:divBdr>
          <w:divsChild>
            <w:div w:id="43355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104501069">
      <w:bodyDiv w:val="1"/>
      <w:marLeft w:val="0"/>
      <w:marRight w:val="0"/>
      <w:marTop w:val="0"/>
      <w:marBottom w:val="0"/>
      <w:divBdr>
        <w:top w:val="none" w:sz="0" w:space="0" w:color="auto"/>
        <w:left w:val="none" w:sz="0" w:space="0" w:color="auto"/>
        <w:bottom w:val="none" w:sz="0" w:space="0" w:color="auto"/>
        <w:right w:val="none" w:sz="0" w:space="0" w:color="auto"/>
      </w:divBdr>
    </w:div>
    <w:div w:id="1290428685">
      <w:bodyDiv w:val="1"/>
      <w:marLeft w:val="0"/>
      <w:marRight w:val="0"/>
      <w:marTop w:val="0"/>
      <w:marBottom w:val="0"/>
      <w:divBdr>
        <w:top w:val="none" w:sz="0" w:space="0" w:color="auto"/>
        <w:left w:val="none" w:sz="0" w:space="0" w:color="auto"/>
        <w:bottom w:val="none" w:sz="0" w:space="0" w:color="auto"/>
        <w:right w:val="none" w:sz="0" w:space="0" w:color="auto"/>
      </w:divBdr>
    </w:div>
    <w:div w:id="1377043040">
      <w:bodyDiv w:val="1"/>
      <w:marLeft w:val="0"/>
      <w:marRight w:val="0"/>
      <w:marTop w:val="0"/>
      <w:marBottom w:val="0"/>
      <w:divBdr>
        <w:top w:val="none" w:sz="0" w:space="0" w:color="auto"/>
        <w:left w:val="none" w:sz="0" w:space="0" w:color="auto"/>
        <w:bottom w:val="none" w:sz="0" w:space="0" w:color="auto"/>
        <w:right w:val="none" w:sz="0" w:space="0" w:color="auto"/>
      </w:divBdr>
    </w:div>
    <w:div w:id="1400862310">
      <w:bodyDiv w:val="1"/>
      <w:marLeft w:val="0"/>
      <w:marRight w:val="0"/>
      <w:marTop w:val="0"/>
      <w:marBottom w:val="0"/>
      <w:divBdr>
        <w:top w:val="none" w:sz="0" w:space="0" w:color="auto"/>
        <w:left w:val="none" w:sz="0" w:space="0" w:color="auto"/>
        <w:bottom w:val="none" w:sz="0" w:space="0" w:color="auto"/>
        <w:right w:val="none" w:sz="0" w:space="0" w:color="auto"/>
      </w:divBdr>
      <w:divsChild>
        <w:div w:id="448665442">
          <w:marLeft w:val="0"/>
          <w:marRight w:val="0"/>
          <w:marTop w:val="0"/>
          <w:marBottom w:val="0"/>
          <w:divBdr>
            <w:top w:val="none" w:sz="0" w:space="0" w:color="auto"/>
            <w:left w:val="none" w:sz="0" w:space="0" w:color="auto"/>
            <w:bottom w:val="none" w:sz="0" w:space="0" w:color="auto"/>
            <w:right w:val="none" w:sz="0" w:space="0" w:color="auto"/>
          </w:divBdr>
        </w:div>
        <w:div w:id="540945106">
          <w:marLeft w:val="0"/>
          <w:marRight w:val="0"/>
          <w:marTop w:val="0"/>
          <w:marBottom w:val="0"/>
          <w:divBdr>
            <w:top w:val="none" w:sz="0" w:space="0" w:color="auto"/>
            <w:left w:val="none" w:sz="0" w:space="0" w:color="auto"/>
            <w:bottom w:val="none" w:sz="0" w:space="0" w:color="auto"/>
            <w:right w:val="none" w:sz="0" w:space="0" w:color="auto"/>
          </w:divBdr>
        </w:div>
        <w:div w:id="1274052195">
          <w:marLeft w:val="0"/>
          <w:marRight w:val="0"/>
          <w:marTop w:val="0"/>
          <w:marBottom w:val="0"/>
          <w:divBdr>
            <w:top w:val="none" w:sz="0" w:space="0" w:color="auto"/>
            <w:left w:val="none" w:sz="0" w:space="0" w:color="auto"/>
            <w:bottom w:val="none" w:sz="0" w:space="0" w:color="auto"/>
            <w:right w:val="none" w:sz="0" w:space="0" w:color="auto"/>
          </w:divBdr>
        </w:div>
        <w:div w:id="1354384565">
          <w:marLeft w:val="0"/>
          <w:marRight w:val="0"/>
          <w:marTop w:val="0"/>
          <w:marBottom w:val="0"/>
          <w:divBdr>
            <w:top w:val="none" w:sz="0" w:space="0" w:color="auto"/>
            <w:left w:val="none" w:sz="0" w:space="0" w:color="auto"/>
            <w:bottom w:val="none" w:sz="0" w:space="0" w:color="auto"/>
            <w:right w:val="none" w:sz="0" w:space="0" w:color="auto"/>
          </w:divBdr>
        </w:div>
        <w:div w:id="1473980808">
          <w:marLeft w:val="0"/>
          <w:marRight w:val="0"/>
          <w:marTop w:val="0"/>
          <w:marBottom w:val="0"/>
          <w:divBdr>
            <w:top w:val="none" w:sz="0" w:space="0" w:color="auto"/>
            <w:left w:val="none" w:sz="0" w:space="0" w:color="auto"/>
            <w:bottom w:val="none" w:sz="0" w:space="0" w:color="auto"/>
            <w:right w:val="none" w:sz="0" w:space="0" w:color="auto"/>
          </w:divBdr>
        </w:div>
        <w:div w:id="1583955624">
          <w:marLeft w:val="0"/>
          <w:marRight w:val="0"/>
          <w:marTop w:val="0"/>
          <w:marBottom w:val="0"/>
          <w:divBdr>
            <w:top w:val="none" w:sz="0" w:space="0" w:color="auto"/>
            <w:left w:val="none" w:sz="0" w:space="0" w:color="auto"/>
            <w:bottom w:val="none" w:sz="0" w:space="0" w:color="auto"/>
            <w:right w:val="none" w:sz="0" w:space="0" w:color="auto"/>
          </w:divBdr>
        </w:div>
        <w:div w:id="2100711915">
          <w:marLeft w:val="0"/>
          <w:marRight w:val="0"/>
          <w:marTop w:val="0"/>
          <w:marBottom w:val="0"/>
          <w:divBdr>
            <w:top w:val="none" w:sz="0" w:space="0" w:color="auto"/>
            <w:left w:val="none" w:sz="0" w:space="0" w:color="auto"/>
            <w:bottom w:val="none" w:sz="0" w:space="0" w:color="auto"/>
            <w:right w:val="none" w:sz="0" w:space="0" w:color="auto"/>
          </w:divBdr>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669483193">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2D2B8F634B7EC4785EF7A2CB8A7CA07" ma:contentTypeVersion="16" ma:contentTypeDescription="Create a new document." ma:contentTypeScope="" ma:versionID="ecadca93fd558645467768e6f0912546">
  <xsd:schema xmlns:xsd="http://www.w3.org/2001/XMLSchema" xmlns:xs="http://www.w3.org/2001/XMLSchema" xmlns:p="http://schemas.microsoft.com/office/2006/metadata/properties" xmlns:ns2="4a32b48e-7870-4ee5-bde9-391df7808733" xmlns:ns3="24caf735-3a80-4f36-a247-66c481c30374" targetNamespace="http://schemas.microsoft.com/office/2006/metadata/properties" ma:root="true" ma:fieldsID="4b85efa96bc5bd53766f98386feb65cd" ns2:_="" ns3:_="">
    <xsd:import namespace="4a32b48e-7870-4ee5-bde9-391df7808733"/>
    <xsd:import namespace="24caf735-3a80-4f36-a247-66c481c30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2b48e-7870-4ee5-bde9-391df7808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caf735-3a80-4f36-a247-66c481c303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24e25b-0d16-4d52-873f-6d3e450c578a}" ma:internalName="TaxCatchAll" ma:showField="CatchAllData" ma:web="24caf735-3a80-4f36-a247-66c481c303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32b48e-7870-4ee5-bde9-391df7808733">
      <Terms xmlns="http://schemas.microsoft.com/office/infopath/2007/PartnerControls"/>
    </lcf76f155ced4ddcb4097134ff3c332f>
    <TaxCatchAll xmlns="24caf735-3a80-4f36-a247-66c481c30374" xsi:nil="true"/>
  </documentManagement>
</p:properties>
</file>

<file path=customXml/itemProps1.xml><?xml version="1.0" encoding="utf-8"?>
<ds:datastoreItem xmlns:ds="http://schemas.openxmlformats.org/officeDocument/2006/customXml" ds:itemID="{C7967A16-C450-4281-A92C-7F3BE6E9C94C}">
  <ds:schemaRefs>
    <ds:schemaRef ds:uri="http://schemas.openxmlformats.org/officeDocument/2006/bibliography"/>
  </ds:schemaRefs>
</ds:datastoreItem>
</file>

<file path=customXml/itemProps2.xml><?xml version="1.0" encoding="utf-8"?>
<ds:datastoreItem xmlns:ds="http://schemas.openxmlformats.org/officeDocument/2006/customXml" ds:itemID="{B4FBAB06-B321-4385-9D5F-78C060548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2b48e-7870-4ee5-bde9-391df7808733"/>
    <ds:schemaRef ds:uri="24caf735-3a80-4f36-a247-66c481c30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4.xml><?xml version="1.0" encoding="utf-8"?>
<ds:datastoreItem xmlns:ds="http://schemas.openxmlformats.org/officeDocument/2006/customXml" ds:itemID="{B3BC651D-0ABF-4B71-9914-86EF75FEAAA3}">
  <ds:schemaRefs>
    <ds:schemaRef ds:uri="http://purl.org/dc/dcmitype/"/>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4a32b48e-7870-4ee5-bde9-391df7808733"/>
    <ds:schemaRef ds:uri="http://www.w3.org/XML/1998/namespace"/>
    <ds:schemaRef ds:uri="http://purl.org/dc/terms/"/>
    <ds:schemaRef ds:uri="http://schemas.microsoft.com/office/infopath/2007/PartnerControls"/>
    <ds:schemaRef ds:uri="24caf735-3a80-4f36-a247-66c481c3037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2538</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Andrew Keay</cp:lastModifiedBy>
  <cp:revision>2</cp:revision>
  <cp:lastPrinted>2020-01-27T22:44:00Z</cp:lastPrinted>
  <dcterms:created xsi:type="dcterms:W3CDTF">2023-07-10T12:53:00Z</dcterms:created>
  <dcterms:modified xsi:type="dcterms:W3CDTF">2023-07-10T12:53:00Z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0x01010032D2B8F634B7EC4785EF7A2CB8A7CA07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MediaServiceImageTags">
    <vt:lpwstr/>
  </property>
</Properties>
</file>